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30" w:rsidRPr="00CD2230" w:rsidRDefault="00CD2230" w:rsidP="0006110B">
      <w:pPr>
        <w:suppressAutoHyphens w:val="0"/>
        <w:spacing w:after="200" w:line="276" w:lineRule="auto"/>
        <w:rPr>
          <w:color w:val="000000"/>
          <w:lang w:val="ru-RU"/>
        </w:rPr>
      </w:pPr>
      <w:r w:rsidRPr="00CD2230">
        <w:rPr>
          <w:color w:val="000000"/>
          <w:lang w:val="ru-RU"/>
        </w:rPr>
        <w:t>  </w:t>
      </w:r>
      <w:r w:rsidRPr="00CD2230">
        <w:rPr>
          <w:b/>
          <w:bCs/>
          <w:color w:val="000000"/>
          <w:lang w:val="ru-RU"/>
        </w:rPr>
        <w:t>Пояснительная записка.</w:t>
      </w:r>
      <w:r w:rsidRPr="00CD2230">
        <w:rPr>
          <w:color w:val="000000"/>
          <w:lang w:val="ru-RU"/>
        </w:rPr>
        <w:t> </w:t>
      </w:r>
    </w:p>
    <w:p w:rsidR="00CD2230" w:rsidRPr="00CD2230" w:rsidRDefault="00CD2230" w:rsidP="00CD2230">
      <w:pPr>
        <w:pStyle w:val="Standard"/>
        <w:tabs>
          <w:tab w:val="left" w:pos="0"/>
          <w:tab w:val="left" w:pos="993"/>
        </w:tabs>
        <w:spacing w:line="360" w:lineRule="auto"/>
        <w:rPr>
          <w:rFonts w:cs="Times New Roman"/>
        </w:rPr>
      </w:pPr>
      <w:r w:rsidRPr="00CD2230">
        <w:rPr>
          <w:rFonts w:cs="Times New Roman"/>
          <w:b/>
          <w:bCs/>
          <w:lang w:val="ru-RU"/>
        </w:rPr>
        <w:tab/>
      </w:r>
      <w:r w:rsidRPr="00CD2230">
        <w:rPr>
          <w:rFonts w:cs="Times New Roman"/>
          <w:lang w:val="ru-RU"/>
        </w:rPr>
        <w:t>Рабочая программа по предмету н</w:t>
      </w:r>
      <w:r w:rsidR="00044A55">
        <w:rPr>
          <w:rFonts w:cs="Times New Roman"/>
          <w:lang w:val="ru-RU"/>
        </w:rPr>
        <w:t>а  французском языке « Культура</w:t>
      </w:r>
      <w:r w:rsidRPr="00CD2230">
        <w:rPr>
          <w:rFonts w:cs="Times New Roman"/>
          <w:lang w:val="ru-RU"/>
        </w:rPr>
        <w:t xml:space="preserve"> стран Франкофонии»  для 11 класса   составлена </w:t>
      </w:r>
      <w:r w:rsidRPr="00CD2230">
        <w:rPr>
          <w:rFonts w:cs="Times New Roman"/>
        </w:rPr>
        <w:t>в соответствии с правовыми и нормативнымидокументами, а именно:</w:t>
      </w:r>
    </w:p>
    <w:p w:rsidR="00CD2230" w:rsidRPr="00CD2230" w:rsidRDefault="00CD2230" w:rsidP="00CD2230">
      <w:pPr>
        <w:pStyle w:val="a4"/>
        <w:numPr>
          <w:ilvl w:val="0"/>
          <w:numId w:val="5"/>
        </w:numPr>
        <w:tabs>
          <w:tab w:val="left" w:pos="426"/>
          <w:tab w:val="left" w:pos="1419"/>
        </w:tabs>
        <w:spacing w:line="360" w:lineRule="auto"/>
        <w:ind w:left="426"/>
        <w:jc w:val="both"/>
        <w:rPr>
          <w:rFonts w:cs="Times New Roman"/>
        </w:rPr>
      </w:pPr>
      <w:r w:rsidRPr="00CD2230">
        <w:rPr>
          <w:rFonts w:cs="Times New Roman"/>
        </w:rPr>
        <w:t>ФедеральныйЗакон «Об</w:t>
      </w:r>
      <w:r w:rsidR="00A3718C">
        <w:rPr>
          <w:rFonts w:cs="Times New Roman"/>
          <w:lang w:val="ru-RU"/>
        </w:rPr>
        <w:t xml:space="preserve"> </w:t>
      </w:r>
      <w:bookmarkStart w:id="0" w:name="_GoBack"/>
      <w:bookmarkEnd w:id="0"/>
      <w:r w:rsidRPr="00CD2230">
        <w:rPr>
          <w:rFonts w:cs="Times New Roman"/>
        </w:rPr>
        <w:t>образовании в РоссийскойФедерации» (от 29.12. 2012 г. № 273-ФЗ);</w:t>
      </w:r>
    </w:p>
    <w:p w:rsidR="00CD2230" w:rsidRPr="00CD2230" w:rsidRDefault="00CD2230" w:rsidP="00CD2230">
      <w:pPr>
        <w:pStyle w:val="a4"/>
        <w:numPr>
          <w:ilvl w:val="0"/>
          <w:numId w:val="4"/>
        </w:numPr>
        <w:tabs>
          <w:tab w:val="left" w:pos="426"/>
          <w:tab w:val="left" w:pos="1419"/>
        </w:tabs>
        <w:spacing w:line="360" w:lineRule="auto"/>
        <w:ind w:left="426"/>
        <w:jc w:val="both"/>
        <w:rPr>
          <w:rFonts w:cs="Times New Roman"/>
        </w:rPr>
      </w:pPr>
      <w:r w:rsidRPr="00CD2230">
        <w:rPr>
          <w:rFonts w:cs="Times New Roman"/>
        </w:rPr>
        <w:t>ПриказМинобразованияРоссииот 05.03.2004 г. № 1089 «Обутверждениифедеральногокомпонентагосударственныхобразовательныхстандартовначальногообщего, основногообщего и среднего (полного) общегообразования»;</w:t>
      </w:r>
    </w:p>
    <w:p w:rsidR="00CD2230" w:rsidRPr="00CD2230" w:rsidRDefault="00CD2230" w:rsidP="00CD2230">
      <w:pPr>
        <w:pStyle w:val="a4"/>
        <w:numPr>
          <w:ilvl w:val="0"/>
          <w:numId w:val="4"/>
        </w:numPr>
        <w:tabs>
          <w:tab w:val="left" w:pos="426"/>
          <w:tab w:val="left" w:pos="1419"/>
        </w:tabs>
        <w:spacing w:line="360" w:lineRule="auto"/>
        <w:ind w:left="426"/>
        <w:jc w:val="both"/>
        <w:rPr>
          <w:rFonts w:cs="Times New Roman"/>
        </w:rPr>
      </w:pPr>
      <w:r w:rsidRPr="00CD2230">
        <w:rPr>
          <w:rFonts w:cs="Times New Roman"/>
        </w:rPr>
        <w:t>ПриказМинобрнаукиРоссииот 31.03.2014 г. № 253 «Обутверждениифедеральногоперечняучебников, рекомендуемых к использованиюприреализацииимеющихгосударственнуюаккредитациюобразовательныхпрограммначальногообщего, основногообщего, среднегообщегообразованияна 2014-2015 учебныйгод»;</w:t>
      </w:r>
    </w:p>
    <w:p w:rsidR="00CD2230" w:rsidRPr="00CD2230" w:rsidRDefault="00CD2230" w:rsidP="00CD2230">
      <w:pPr>
        <w:pStyle w:val="a4"/>
        <w:numPr>
          <w:ilvl w:val="0"/>
          <w:numId w:val="4"/>
        </w:numPr>
        <w:tabs>
          <w:tab w:val="left" w:pos="426"/>
          <w:tab w:val="left" w:pos="1419"/>
        </w:tabs>
        <w:spacing w:line="360" w:lineRule="auto"/>
        <w:ind w:left="426"/>
        <w:jc w:val="both"/>
        <w:rPr>
          <w:rFonts w:cs="Times New Roman"/>
        </w:rPr>
      </w:pPr>
      <w:r w:rsidRPr="00CD2230">
        <w:rPr>
          <w:rFonts w:cs="Times New Roman"/>
        </w:rPr>
        <w:t>ПриказМинобразованияРоссииот 09.03.2004 г. № 1312 «Обутверждениифедеральногобазисногоучебногоплана и примерныхучебныхплановдляобразовательныхучрежденийРоссийскойФедерации, реализующихпрограммыобщегообразования»;</w:t>
      </w:r>
    </w:p>
    <w:p w:rsidR="00CD2230" w:rsidRPr="00CD2230" w:rsidRDefault="00CD2230" w:rsidP="00CD2230">
      <w:pPr>
        <w:pStyle w:val="a4"/>
        <w:numPr>
          <w:ilvl w:val="0"/>
          <w:numId w:val="4"/>
        </w:numPr>
        <w:tabs>
          <w:tab w:val="left" w:pos="426"/>
          <w:tab w:val="left" w:pos="1419"/>
        </w:tabs>
        <w:spacing w:line="360" w:lineRule="auto"/>
        <w:ind w:left="426"/>
        <w:jc w:val="both"/>
        <w:rPr>
          <w:rFonts w:cs="Times New Roman"/>
        </w:rPr>
      </w:pPr>
      <w:r w:rsidRPr="00CD2230">
        <w:rPr>
          <w:rFonts w:cs="Times New Roman"/>
        </w:rPr>
        <w:t>основнаяобразовательнаяпрограммаосновногообщегообразования МБОУ  «Школа № 6 с углубленнымизучениемфранцузскогоязыка».</w:t>
      </w:r>
    </w:p>
    <w:p w:rsidR="00CD2230" w:rsidRPr="00CD2230" w:rsidRDefault="00CD2230" w:rsidP="00CD2230">
      <w:pPr>
        <w:spacing w:line="360" w:lineRule="auto"/>
        <w:rPr>
          <w:lang w:val="ru-RU"/>
        </w:rPr>
      </w:pPr>
      <w:r w:rsidRPr="00CD2230">
        <w:rPr>
          <w:lang w:val="ru-RU"/>
        </w:rPr>
        <w:t>Представленная программа предусматрив</w:t>
      </w:r>
      <w:r w:rsidR="00044A55">
        <w:rPr>
          <w:lang w:val="ru-RU"/>
        </w:rPr>
        <w:t>ает один  час изучения предмета</w:t>
      </w:r>
      <w:r w:rsidRPr="00CD2230">
        <w:rPr>
          <w:lang w:val="ru-RU"/>
        </w:rPr>
        <w:t xml:space="preserve">, что составляет 34 учебных часов в год соответственно.   </w:t>
      </w:r>
    </w:p>
    <w:p w:rsidR="00CD2230" w:rsidRPr="00CD2230" w:rsidRDefault="00CD2230" w:rsidP="00CD2230">
      <w:pPr>
        <w:spacing w:line="360" w:lineRule="auto"/>
        <w:rPr>
          <w:lang w:val="ru-RU"/>
        </w:rPr>
      </w:pPr>
      <w:r w:rsidRPr="00CD2230">
        <w:rPr>
          <w:i/>
          <w:iCs/>
          <w:lang w:val="ru-RU"/>
        </w:rPr>
        <w:tab/>
      </w:r>
      <w:r w:rsidRPr="00CD2230">
        <w:rPr>
          <w:lang w:val="ru-RU"/>
        </w:rPr>
        <w:t xml:space="preserve"> В образовательном процессе используются  1) учебник</w:t>
      </w:r>
      <w:r w:rsidR="00044A55">
        <w:rPr>
          <w:lang w:val="ru-RU"/>
        </w:rPr>
        <w:t xml:space="preserve"> </w:t>
      </w:r>
      <w:r w:rsidRPr="00CD2230">
        <w:rPr>
          <w:lang w:val="ru-RU"/>
        </w:rPr>
        <w:t>«Французский в перспективе», Г.И. Бубнова, А.Н.Тарасова , М. «Просвещение» , 2006</w:t>
      </w:r>
      <w:r>
        <w:rPr>
          <w:lang w:val="ru-RU"/>
        </w:rPr>
        <w:t xml:space="preserve">. </w:t>
      </w:r>
      <w:r w:rsidRPr="00CD2230">
        <w:rPr>
          <w:lang w:val="ru-RU"/>
        </w:rPr>
        <w:t>В образовательном процессе используются только страноведческие темы  межкультурно</w:t>
      </w:r>
      <w:r>
        <w:rPr>
          <w:lang w:val="ru-RU"/>
        </w:rPr>
        <w:t>й направленности учебника для 11</w:t>
      </w:r>
      <w:r w:rsidRPr="00CD2230">
        <w:rPr>
          <w:lang w:val="ru-RU"/>
        </w:rPr>
        <w:t xml:space="preserve"> класса, </w:t>
      </w:r>
    </w:p>
    <w:p w:rsidR="00CD2230" w:rsidRPr="00CD2230" w:rsidRDefault="00CD2230" w:rsidP="00CD2230">
      <w:pPr>
        <w:spacing w:line="360" w:lineRule="auto"/>
        <w:rPr>
          <w:lang w:val="ru-RU"/>
        </w:rPr>
      </w:pPr>
      <w:r w:rsidRPr="00CD2230">
        <w:rPr>
          <w:lang w:val="ru-RU"/>
        </w:rPr>
        <w:t xml:space="preserve">2) пособие Гаршиной Е.Ю. «Первое знакомство с Францией». </w:t>
      </w:r>
    </w:p>
    <w:p w:rsidR="00CD2230" w:rsidRPr="00CD2230" w:rsidRDefault="00CD2230" w:rsidP="00CD2230">
      <w:pPr>
        <w:spacing w:line="360" w:lineRule="auto"/>
        <w:rPr>
          <w:lang w:val="ru-RU"/>
        </w:rPr>
      </w:pPr>
      <w:r w:rsidRPr="00CD2230">
        <w:rPr>
          <w:lang w:val="ru-RU"/>
        </w:rPr>
        <w:t xml:space="preserve"> Программа  направлена на реализацию предметного содержания повышенного уровня сложности в соответствии со статусом образовательного учреждения МБОУ « СОШ №6 с углубленным изучением французского языка» и отражает  компонент учебного плана учреждения.  Реализация программы предполагает использование элементов  деятельностного подхода  как ведущего принципа организации урока и развития интеллектуального потенциала обучаемых.</w:t>
      </w:r>
    </w:p>
    <w:p w:rsidR="00CD2230" w:rsidRPr="00CD2230" w:rsidRDefault="00CD2230" w:rsidP="00CD2230">
      <w:pPr>
        <w:autoSpaceDE w:val="0"/>
        <w:spacing w:before="115" w:line="360" w:lineRule="auto"/>
        <w:ind w:left="53" w:firstLine="259"/>
        <w:rPr>
          <w:color w:val="000000"/>
          <w:lang w:val="ru-RU"/>
        </w:rPr>
      </w:pPr>
      <w:r w:rsidRPr="00CD2230">
        <w:rPr>
          <w:rFonts w:eastAsia="SimSun"/>
          <w:color w:val="000000"/>
          <w:spacing w:val="-5"/>
          <w:shd w:val="clear" w:color="auto" w:fill="FFFFFF"/>
          <w:lang w:val="ru-RU"/>
        </w:rPr>
        <w:lastRenderedPageBreak/>
        <w:t>Данная программа предназначена для организации процес</w:t>
      </w:r>
      <w:r>
        <w:rPr>
          <w:rFonts w:eastAsia="SimSun"/>
          <w:color w:val="000000"/>
          <w:spacing w:val="-7"/>
          <w:shd w:val="clear" w:color="auto" w:fill="FFFFFF"/>
          <w:lang w:val="ru-RU"/>
        </w:rPr>
        <w:t>са обучения школьников в 11</w:t>
      </w:r>
      <w:r w:rsidRPr="00CD2230">
        <w:rPr>
          <w:rFonts w:eastAsia="SimSun"/>
          <w:color w:val="000000"/>
          <w:spacing w:val="-7"/>
          <w:shd w:val="clear" w:color="auto" w:fill="FFFFFF"/>
          <w:lang w:val="ru-RU"/>
        </w:rPr>
        <w:t>-ом классе школ с углубленным из</w:t>
      </w:r>
      <w:r>
        <w:rPr>
          <w:rFonts w:eastAsia="SimSun"/>
          <w:color w:val="000000"/>
          <w:spacing w:val="-7"/>
          <w:shd w:val="clear" w:color="auto" w:fill="FFFFFF"/>
          <w:lang w:val="ru-RU"/>
        </w:rPr>
        <w:t>учением французского языка.</w:t>
      </w:r>
      <w:r w:rsidRPr="00CD2230">
        <w:rPr>
          <w:color w:val="000000"/>
          <w:lang w:val="ru-RU"/>
        </w:rPr>
        <w:t xml:space="preserve"> Создание этой программы вызвано актуальностьюинте</w:t>
      </w:r>
      <w:r w:rsidRPr="00CD2230">
        <w:rPr>
          <w:color w:val="000000"/>
          <w:lang w:val="ru-RU"/>
        </w:rPr>
        <w:softHyphen/>
        <w:t>грации школьного образования всовременную культуру и обусловлено н</w:t>
      </w:r>
      <w:r>
        <w:rPr>
          <w:color w:val="000000"/>
          <w:lang w:val="ru-RU"/>
        </w:rPr>
        <w:t>еобходимостью введения старшего школьника</w:t>
      </w:r>
      <w:r w:rsidRPr="00CD2230">
        <w:rPr>
          <w:color w:val="000000"/>
          <w:lang w:val="ru-RU"/>
        </w:rPr>
        <w:t xml:space="preserve"> в современ</w:t>
      </w:r>
      <w:r w:rsidRPr="00CD2230">
        <w:rPr>
          <w:color w:val="000000"/>
          <w:lang w:val="ru-RU"/>
        </w:rPr>
        <w:softHyphen/>
        <w:t>ное полиязыковое, информационное, социокультурное пространство. Содер</w:t>
      </w:r>
      <w:r w:rsidRPr="00CD2230">
        <w:rPr>
          <w:color w:val="000000"/>
          <w:lang w:val="ru-RU"/>
        </w:rPr>
        <w:softHyphen/>
        <w:t>жание программы обеспечит понимание школьниками значе</w:t>
      </w:r>
      <w:r w:rsidRPr="00CD2230">
        <w:rPr>
          <w:color w:val="000000"/>
          <w:lang w:val="ru-RU"/>
        </w:rPr>
        <w:softHyphen/>
        <w:t>ния искусства как в жизни франкоязычных стран, так и в целом его влияния на человека и общество, воздействие на его духовный мир,  формирование ценностно-нравственных ориентации.</w:t>
      </w:r>
    </w:p>
    <w:p w:rsidR="00CD2230" w:rsidRPr="00CD2230" w:rsidRDefault="00CD2230" w:rsidP="00CD2230">
      <w:pPr>
        <w:autoSpaceDE w:val="0"/>
        <w:spacing w:line="360" w:lineRule="auto"/>
        <w:ind w:left="317"/>
        <w:rPr>
          <w:rFonts w:eastAsia="SimSun"/>
          <w:b/>
          <w:bCs/>
          <w:color w:val="000000"/>
          <w:spacing w:val="-7"/>
          <w:shd w:val="clear" w:color="auto" w:fill="FFFFFF"/>
          <w:lang w:val="ru-RU"/>
        </w:rPr>
      </w:pPr>
      <w:r w:rsidRPr="00CD2230">
        <w:rPr>
          <w:rFonts w:eastAsia="SimSun"/>
          <w:b/>
          <w:bCs/>
          <w:color w:val="000000"/>
          <w:spacing w:val="-7"/>
          <w:shd w:val="clear" w:color="auto" w:fill="FFFFFF"/>
          <w:lang w:val="ru-RU"/>
        </w:rPr>
        <w:t xml:space="preserve">Программа реализует следующие основные функции: </w:t>
      </w:r>
    </w:p>
    <w:p w:rsidR="00CD2230" w:rsidRPr="00CD2230" w:rsidRDefault="00CD2230" w:rsidP="00CD2230">
      <w:pPr>
        <w:autoSpaceDE w:val="0"/>
        <w:spacing w:line="360" w:lineRule="auto"/>
        <w:rPr>
          <w:rFonts w:eastAsia="SimSun"/>
          <w:color w:val="000000"/>
          <w:spacing w:val="-5"/>
          <w:shd w:val="clear" w:color="auto" w:fill="FFFFFF"/>
          <w:lang w:val="ru-RU"/>
        </w:rPr>
      </w:pPr>
      <w:r w:rsidRPr="00CD2230">
        <w:rPr>
          <w:rFonts w:eastAsia="SimSun"/>
          <w:color w:val="000000"/>
          <w:spacing w:val="-7"/>
          <w:u w:val="single"/>
          <w:shd w:val="clear" w:color="auto" w:fill="FFFFFF"/>
          <w:lang w:val="ru-RU"/>
        </w:rPr>
        <w:t>Информационно-методическая функция</w:t>
      </w:r>
      <w:r w:rsidRPr="00CD2230">
        <w:rPr>
          <w:rFonts w:eastAsia="SimSun"/>
          <w:color w:val="000000"/>
          <w:spacing w:val="-5"/>
          <w:shd w:val="clear" w:color="auto" w:fill="FFFFFF"/>
          <w:lang w:val="ru-RU"/>
        </w:rPr>
        <w:t>позволяет всем участникам</w:t>
      </w:r>
    </w:p>
    <w:p w:rsidR="00CD2230" w:rsidRPr="00CD2230" w:rsidRDefault="00CD2230" w:rsidP="00CD2230">
      <w:pPr>
        <w:autoSpaceDE w:val="0"/>
        <w:spacing w:line="360" w:lineRule="auto"/>
        <w:ind w:left="29" w:right="14"/>
        <w:jc w:val="both"/>
        <w:rPr>
          <w:rFonts w:eastAsia="SimSun"/>
          <w:color w:val="000000"/>
          <w:spacing w:val="-14"/>
          <w:shd w:val="clear" w:color="auto" w:fill="FFFFFF"/>
          <w:lang w:val="ru-RU"/>
        </w:rPr>
      </w:pPr>
      <w:r w:rsidRPr="00CD2230">
        <w:rPr>
          <w:rFonts w:eastAsia="SimSun"/>
          <w:color w:val="000000"/>
          <w:spacing w:val="-6"/>
          <w:shd w:val="clear" w:color="auto" w:fill="FFFFFF"/>
          <w:lang w:val="ru-RU"/>
        </w:rPr>
        <w:t>учебно-воспитательного процесса получить пред</w:t>
      </w:r>
      <w:r w:rsidRPr="00CD2230">
        <w:rPr>
          <w:rFonts w:eastAsia="SimSun"/>
          <w:color w:val="000000"/>
          <w:spacing w:val="-2"/>
          <w:shd w:val="clear" w:color="auto" w:fill="FFFFFF"/>
          <w:lang w:val="ru-RU"/>
        </w:rPr>
        <w:t>ставление о целях, содержании, общей стратегии образова</w:t>
      </w:r>
      <w:r w:rsidRPr="00CD2230">
        <w:rPr>
          <w:rFonts w:eastAsia="SimSun"/>
          <w:color w:val="000000"/>
          <w:spacing w:val="-3"/>
          <w:shd w:val="clear" w:color="auto" w:fill="FFFFFF"/>
          <w:lang w:val="ru-RU"/>
        </w:rPr>
        <w:t>ния, воспитания и развития школьников средствами учебно</w:t>
      </w:r>
      <w:r w:rsidRPr="00CD2230">
        <w:rPr>
          <w:rFonts w:eastAsia="SimSun"/>
          <w:color w:val="000000"/>
          <w:spacing w:val="-5"/>
          <w:shd w:val="clear" w:color="auto" w:fill="FFFFFF"/>
          <w:lang w:val="ru-RU"/>
        </w:rPr>
        <w:t>го предмета «Искусство франкоязычных стран»</w:t>
      </w:r>
      <w:r w:rsidRPr="00CD2230">
        <w:rPr>
          <w:rFonts w:eastAsia="SimSun"/>
          <w:color w:val="000000"/>
          <w:spacing w:val="-14"/>
          <w:shd w:val="clear" w:color="auto" w:fill="FFFFFF"/>
          <w:lang w:val="ru-RU"/>
        </w:rPr>
        <w:t>.</w:t>
      </w:r>
    </w:p>
    <w:p w:rsidR="00CD2230" w:rsidRPr="00CD2230" w:rsidRDefault="00CD2230" w:rsidP="00CD2230">
      <w:pPr>
        <w:autoSpaceDE w:val="0"/>
        <w:spacing w:line="360" w:lineRule="auto"/>
        <w:ind w:left="29" w:right="14"/>
        <w:jc w:val="both"/>
        <w:rPr>
          <w:rFonts w:eastAsia="SimSun"/>
          <w:i/>
          <w:iCs/>
          <w:color w:val="000000"/>
          <w:spacing w:val="-5"/>
          <w:shd w:val="clear" w:color="auto" w:fill="FFFFFF"/>
          <w:lang w:val="ru-RU"/>
        </w:rPr>
      </w:pPr>
      <w:r w:rsidRPr="00CD2230">
        <w:rPr>
          <w:rFonts w:eastAsia="SimSun"/>
          <w:color w:val="000000"/>
          <w:spacing w:val="-14"/>
          <w:u w:val="single"/>
          <w:shd w:val="clear" w:color="auto" w:fill="FFFFFF"/>
          <w:lang w:val="ru-RU"/>
        </w:rPr>
        <w:t>Организационно-планирующая функция</w:t>
      </w:r>
      <w:r w:rsidRPr="00CD2230">
        <w:rPr>
          <w:rFonts w:eastAsia="SimSun"/>
          <w:color w:val="000000"/>
          <w:spacing w:val="-14"/>
          <w:shd w:val="clear" w:color="auto" w:fill="FFFFFF"/>
          <w:lang w:val="ru-RU"/>
        </w:rPr>
        <w:t xml:space="preserve">предусматривает </w:t>
      </w:r>
      <w:r w:rsidRPr="00CD2230">
        <w:rPr>
          <w:rFonts w:eastAsia="SimSun"/>
          <w:color w:val="000000"/>
          <w:spacing w:val="-3"/>
          <w:shd w:val="clear" w:color="auto" w:fill="FFFFFF"/>
          <w:lang w:val="ru-RU"/>
        </w:rPr>
        <w:t xml:space="preserve">выделение этапов обучения, определение количественных и качественных характеристик учебного материала и уровня </w:t>
      </w:r>
      <w:r w:rsidRPr="00CD2230">
        <w:rPr>
          <w:rFonts w:eastAsia="SimSun"/>
          <w:color w:val="000000"/>
          <w:spacing w:val="-5"/>
          <w:shd w:val="clear" w:color="auto" w:fill="FFFFFF"/>
          <w:lang w:val="ru-RU"/>
        </w:rPr>
        <w:t>подготовки учащихся по данному предмету</w:t>
      </w:r>
      <w:r w:rsidRPr="00CD2230">
        <w:rPr>
          <w:rFonts w:eastAsia="SimSun"/>
          <w:i/>
          <w:iCs/>
          <w:color w:val="000000"/>
          <w:spacing w:val="-5"/>
          <w:shd w:val="clear" w:color="auto" w:fill="FFFFFF"/>
          <w:lang w:val="ru-RU"/>
        </w:rPr>
        <w:t>.</w:t>
      </w:r>
    </w:p>
    <w:p w:rsidR="00CD2230" w:rsidRPr="00CD2230" w:rsidRDefault="00CD2230" w:rsidP="00CD2230">
      <w:pPr>
        <w:autoSpaceDE w:val="0"/>
        <w:spacing w:line="360" w:lineRule="auto"/>
        <w:ind w:left="10" w:right="29"/>
        <w:jc w:val="both"/>
        <w:rPr>
          <w:rFonts w:eastAsia="SimSun"/>
          <w:b/>
          <w:bCs/>
          <w:i/>
          <w:iCs/>
          <w:color w:val="000000"/>
          <w:spacing w:val="-8"/>
          <w:shd w:val="clear" w:color="auto" w:fill="FFFFFF"/>
          <w:lang w:val="ru-RU"/>
        </w:rPr>
      </w:pPr>
      <w:r w:rsidRPr="00CD2230">
        <w:rPr>
          <w:rFonts w:eastAsia="SimSun"/>
          <w:color w:val="000000"/>
          <w:spacing w:val="-4"/>
          <w:u w:val="single"/>
          <w:shd w:val="clear" w:color="auto" w:fill="FFFFFF"/>
          <w:lang w:val="ru-RU"/>
        </w:rPr>
        <w:t>Контролируюшая функция</w:t>
      </w:r>
      <w:r w:rsidRPr="00CD2230">
        <w:rPr>
          <w:rFonts w:eastAsia="SimSun"/>
          <w:color w:val="000000"/>
          <w:spacing w:val="-4"/>
          <w:shd w:val="clear" w:color="auto" w:fill="FFFFFF"/>
          <w:lang w:val="ru-RU"/>
        </w:rPr>
        <w:t xml:space="preserve"> заключается в том, что про</w:t>
      </w:r>
      <w:r w:rsidRPr="00CD2230">
        <w:rPr>
          <w:rFonts w:eastAsia="SimSun"/>
          <w:color w:val="000000"/>
          <w:shd w:val="clear" w:color="auto" w:fill="FFFFFF"/>
          <w:lang w:val="ru-RU"/>
        </w:rPr>
        <w:t xml:space="preserve">грамма, задавая требования к содержанию речи, к активным умениям, отбору языкового материала и уровням культурно-языковой компетенции школьников на каждом этапе обучения, может служить </w:t>
      </w:r>
      <w:r w:rsidRPr="00CD2230">
        <w:rPr>
          <w:rFonts w:eastAsia="SimSun"/>
          <w:color w:val="000000"/>
          <w:spacing w:val="-3"/>
          <w:shd w:val="clear" w:color="auto" w:fill="FFFFFF"/>
          <w:lang w:val="ru-RU"/>
        </w:rPr>
        <w:t>основой для сравнения полученных в процессе кон</w:t>
      </w:r>
      <w:r w:rsidRPr="00CD2230">
        <w:rPr>
          <w:rFonts w:eastAsia="SimSun"/>
          <w:color w:val="000000"/>
          <w:spacing w:val="-8"/>
          <w:shd w:val="clear" w:color="auto" w:fill="FFFFFF"/>
          <w:lang w:val="ru-RU"/>
        </w:rPr>
        <w:t>троля результатов</w:t>
      </w:r>
      <w:r w:rsidRPr="00CD2230">
        <w:rPr>
          <w:rFonts w:eastAsia="SimSun"/>
          <w:b/>
          <w:bCs/>
          <w:i/>
          <w:iCs/>
          <w:color w:val="000000"/>
          <w:spacing w:val="-8"/>
          <w:shd w:val="clear" w:color="auto" w:fill="FFFFFF"/>
          <w:lang w:val="ru-RU"/>
        </w:rPr>
        <w:t>.</w:t>
      </w:r>
    </w:p>
    <w:p w:rsidR="00CD2230" w:rsidRPr="00CD2230" w:rsidRDefault="00CD2230" w:rsidP="00CD2230">
      <w:pPr>
        <w:autoSpaceDE w:val="0"/>
        <w:spacing w:before="293" w:line="360" w:lineRule="auto"/>
        <w:ind w:left="835"/>
        <w:jc w:val="center"/>
        <w:rPr>
          <w:rFonts w:eastAsia="SimSun"/>
          <w:b/>
          <w:bCs/>
          <w:color w:val="000000"/>
          <w:shd w:val="clear" w:color="auto" w:fill="FFFFFF"/>
          <w:lang w:val="ru-RU"/>
        </w:rPr>
      </w:pPr>
      <w:r w:rsidRPr="00CD2230">
        <w:rPr>
          <w:rFonts w:eastAsia="SimSun"/>
          <w:b/>
          <w:bCs/>
          <w:color w:val="000000"/>
          <w:shd w:val="clear" w:color="auto" w:fill="FFFFFF"/>
          <w:lang w:val="ru-RU"/>
        </w:rPr>
        <w:t>Цели программы</w:t>
      </w:r>
    </w:p>
    <w:p w:rsidR="00CD2230" w:rsidRPr="00CD2230" w:rsidRDefault="00CD2230" w:rsidP="00CD2230">
      <w:pPr>
        <w:spacing w:before="164" w:after="164" w:line="360" w:lineRule="auto"/>
        <w:jc w:val="both"/>
        <w:rPr>
          <w:color w:val="000000"/>
          <w:lang w:val="ru-RU"/>
        </w:rPr>
      </w:pPr>
      <w:r w:rsidRPr="00CD2230">
        <w:rPr>
          <w:color w:val="000000"/>
          <w:lang w:val="ru-RU"/>
        </w:rPr>
        <w:t>Одной из целей данной программы является развитие у учащихся опыта эмоционально-цен</w:t>
      </w:r>
      <w:r w:rsidRPr="00CD2230">
        <w:rPr>
          <w:color w:val="000000"/>
          <w:lang w:val="ru-RU"/>
        </w:rPr>
        <w:softHyphen/>
        <w:t>ностного отношения к искусству как социокультурной форме освоения мира, воздействующей на человека и общество.</w:t>
      </w:r>
    </w:p>
    <w:p w:rsidR="00CD2230" w:rsidRPr="00CD2230" w:rsidRDefault="00CD2230" w:rsidP="00CD2230">
      <w:pPr>
        <w:autoSpaceDE w:val="0"/>
        <w:spacing w:line="360" w:lineRule="auto"/>
        <w:ind w:right="38"/>
        <w:jc w:val="both"/>
        <w:rPr>
          <w:rFonts w:eastAsia="SimSun"/>
          <w:color w:val="000000"/>
          <w:spacing w:val="-6"/>
          <w:shd w:val="clear" w:color="auto" w:fill="FFFFFF"/>
          <w:lang w:val="ru-RU"/>
        </w:rPr>
      </w:pPr>
      <w:r w:rsidRPr="00CD2230">
        <w:rPr>
          <w:rFonts w:eastAsia="SimSun"/>
          <w:color w:val="000000"/>
          <w:spacing w:val="-6"/>
          <w:shd w:val="clear" w:color="auto" w:fill="FFFFFF"/>
          <w:lang w:val="ru-RU"/>
        </w:rPr>
        <w:t>В качестве интегративной цели обучения рассматривается формирование иноязычной культурно-коммуникативной компетенции, т. е. способности и готовности школьников осуществлять иноязычное общение и добиваться взаимопонимания с носителями французского языка, а также развитие и эстетическое воспитание школьников средствами этого учебного предмета. Кроме того, французский язык в данном случае служит наряду с русским языком средством передачи и получения информации из различных областей культуры и искусства, что повышает мотивацию к обучению.</w:t>
      </w:r>
    </w:p>
    <w:p w:rsidR="00CD2230" w:rsidRPr="00CD2230" w:rsidRDefault="00CD2230" w:rsidP="00CD2230">
      <w:pPr>
        <w:autoSpaceDE w:val="0"/>
        <w:spacing w:line="360" w:lineRule="auto"/>
        <w:ind w:left="19" w:right="10" w:firstLine="298"/>
        <w:jc w:val="both"/>
        <w:rPr>
          <w:rFonts w:eastAsia="SimSun"/>
          <w:b/>
          <w:bCs/>
          <w:i/>
          <w:iCs/>
          <w:color w:val="000000"/>
          <w:shd w:val="clear" w:color="auto" w:fill="FFFFFF"/>
          <w:lang w:val="ru-RU"/>
        </w:rPr>
      </w:pPr>
      <w:r w:rsidRPr="00CD2230">
        <w:rPr>
          <w:rFonts w:eastAsia="SimSun"/>
          <w:b/>
          <w:bCs/>
          <w:i/>
          <w:iCs/>
          <w:color w:val="000000"/>
          <w:shd w:val="clear" w:color="auto" w:fill="FFFFFF"/>
          <w:lang w:val="ru-RU"/>
        </w:rPr>
        <w:t>Изучение искусства франкоязычных стран в школе с углубленным изучением французского языка направлено на достижение следующих целей:</w:t>
      </w:r>
    </w:p>
    <w:p w:rsidR="00CD2230" w:rsidRPr="00CD2230" w:rsidRDefault="00CD2230" w:rsidP="00CD2230">
      <w:pPr>
        <w:autoSpaceDE w:val="0"/>
        <w:spacing w:line="360" w:lineRule="auto"/>
        <w:ind w:left="14" w:right="14" w:firstLine="283"/>
        <w:jc w:val="both"/>
        <w:rPr>
          <w:rFonts w:eastAsia="SimSun"/>
          <w:color w:val="000000"/>
          <w:shd w:val="clear" w:color="auto" w:fill="FFFFFF"/>
          <w:lang w:val="ru-RU"/>
        </w:rPr>
      </w:pPr>
      <w:r w:rsidRPr="00CD2230">
        <w:rPr>
          <w:rFonts w:eastAsia="SimSun"/>
          <w:color w:val="000000"/>
          <w:u w:val="single"/>
          <w:shd w:val="clear" w:color="auto" w:fill="FFFFFF"/>
          <w:lang w:val="ru-RU"/>
        </w:rPr>
        <w:lastRenderedPageBreak/>
        <w:t>речевая компетенция</w:t>
      </w:r>
      <w:r w:rsidRPr="00CD2230">
        <w:rPr>
          <w:rFonts w:eastAsia="SimSun"/>
          <w:color w:val="000000"/>
          <w:shd w:val="clear" w:color="auto" w:fill="FFFFFF"/>
          <w:lang w:val="ru-RU"/>
        </w:rPr>
        <w:t xml:space="preserve"> — развитие культурно-коммуникативных умений в четырёх основных видах речевой деятельности (говорении, аудировании, чтении, письме);</w:t>
      </w:r>
    </w:p>
    <w:p w:rsidR="00CD2230" w:rsidRPr="00CD2230" w:rsidRDefault="00CD2230" w:rsidP="00CD2230">
      <w:pPr>
        <w:autoSpaceDE w:val="0"/>
        <w:spacing w:line="360" w:lineRule="auto"/>
        <w:ind w:right="10" w:firstLine="283"/>
        <w:jc w:val="both"/>
        <w:rPr>
          <w:rFonts w:eastAsia="SimSun"/>
          <w:b/>
          <w:bCs/>
          <w:color w:val="000000"/>
          <w:shd w:val="clear" w:color="auto" w:fill="FFFFFF"/>
          <w:lang w:val="ru-RU"/>
        </w:rPr>
      </w:pPr>
      <w:r w:rsidRPr="00CD2230">
        <w:rPr>
          <w:rFonts w:eastAsia="SimSun"/>
          <w:color w:val="000000"/>
          <w:u w:val="single"/>
          <w:shd w:val="clear" w:color="auto" w:fill="FFFFFF"/>
          <w:lang w:val="ru-RU"/>
        </w:rPr>
        <w:t>языковая компетенция</w:t>
      </w:r>
      <w:r w:rsidRPr="00CD2230">
        <w:rPr>
          <w:rFonts w:eastAsia="SimSun"/>
          <w:color w:val="000000"/>
          <w:shd w:val="clear" w:color="auto" w:fill="FFFFFF"/>
          <w:lang w:val="ru-RU"/>
        </w:rPr>
        <w:t xml:space="preserve"> — овладение новыми языковыми средствами (фонетическими, орфографическими, лексическими) в соответствии с темами, сферами и ситуациями общения, отобранными для данного предмета;</w:t>
      </w:r>
    </w:p>
    <w:p w:rsidR="00CD2230" w:rsidRPr="00CD2230" w:rsidRDefault="00CD2230" w:rsidP="00CD2230">
      <w:pPr>
        <w:autoSpaceDE w:val="0"/>
        <w:spacing w:line="360" w:lineRule="auto"/>
        <w:ind w:left="10" w:right="19" w:firstLine="278"/>
        <w:jc w:val="both"/>
        <w:rPr>
          <w:rFonts w:eastAsia="SimSun"/>
          <w:color w:val="000000"/>
          <w:spacing w:val="-3"/>
          <w:shd w:val="clear" w:color="auto" w:fill="FFFFFF"/>
          <w:lang w:val="ru-RU"/>
        </w:rPr>
      </w:pPr>
      <w:r w:rsidRPr="00CD2230">
        <w:rPr>
          <w:rFonts w:eastAsia="SimSun"/>
          <w:color w:val="000000"/>
          <w:spacing w:val="-3"/>
          <w:u w:val="single"/>
          <w:shd w:val="clear" w:color="auto" w:fill="FFFFFF"/>
          <w:lang w:val="ru-RU"/>
        </w:rPr>
        <w:t>социокультурная/межкультурная компетенция</w:t>
      </w:r>
      <w:r w:rsidRPr="00CD2230">
        <w:rPr>
          <w:rFonts w:eastAsia="SimSun"/>
          <w:color w:val="000000"/>
          <w:spacing w:val="-3"/>
          <w:shd w:val="clear" w:color="auto" w:fill="FFFFFF"/>
          <w:lang w:val="ru-RU"/>
        </w:rPr>
        <w:t xml:space="preserve"> — приоб</w:t>
      </w:r>
      <w:r w:rsidRPr="00CD2230">
        <w:rPr>
          <w:rFonts w:eastAsia="SimSun"/>
          <w:color w:val="000000"/>
          <w:shd w:val="clear" w:color="auto" w:fill="FFFFFF"/>
          <w:lang w:val="ru-RU"/>
        </w:rPr>
        <w:t xml:space="preserve">щение учащихся к культуре, традициям и реалиям стран изучаемого иностранного языка в рамках тем, сфер и ситуаций </w:t>
      </w:r>
      <w:r w:rsidRPr="00CD2230">
        <w:rPr>
          <w:rFonts w:eastAsia="SimSun"/>
          <w:color w:val="000000"/>
          <w:spacing w:val="-3"/>
          <w:shd w:val="clear" w:color="auto" w:fill="FFFFFF"/>
          <w:lang w:val="ru-RU"/>
        </w:rPr>
        <w:t xml:space="preserve">общения, отвечающих опыту, интересам, психологическим </w:t>
      </w:r>
      <w:r w:rsidRPr="00CD2230">
        <w:rPr>
          <w:rFonts w:eastAsia="SimSun"/>
          <w:color w:val="000000"/>
          <w:shd w:val="clear" w:color="auto" w:fill="FFFFFF"/>
          <w:lang w:val="ru-RU"/>
        </w:rPr>
        <w:t>особенностям учащихсяформирование умения представлять</w:t>
      </w:r>
      <w:r w:rsidRPr="00CD2230">
        <w:rPr>
          <w:rFonts w:eastAsia="SimSun"/>
          <w:color w:val="000000"/>
          <w:spacing w:val="-3"/>
          <w:shd w:val="clear" w:color="auto" w:fill="FFFFFF"/>
          <w:lang w:val="ru-RU"/>
        </w:rPr>
        <w:t xml:space="preserve"> Францию и другие франкоязычные страны, их культуру в условиях межкультурного общения;</w:t>
      </w:r>
    </w:p>
    <w:p w:rsidR="00CD2230" w:rsidRPr="00CD2230" w:rsidRDefault="00CD2230" w:rsidP="00CD2230">
      <w:pPr>
        <w:autoSpaceDE w:val="0"/>
        <w:spacing w:line="360" w:lineRule="auto"/>
        <w:ind w:left="5" w:right="19" w:firstLine="293"/>
        <w:jc w:val="both"/>
        <w:rPr>
          <w:rFonts w:eastAsia="SimSun"/>
          <w:color w:val="000000"/>
          <w:shd w:val="clear" w:color="auto" w:fill="FFFFFF"/>
          <w:lang w:val="ru-RU"/>
        </w:rPr>
      </w:pPr>
      <w:r w:rsidRPr="00CD2230">
        <w:rPr>
          <w:rFonts w:eastAsia="SimSun"/>
          <w:color w:val="000000"/>
          <w:u w:val="single"/>
          <w:shd w:val="clear" w:color="auto" w:fill="FFFFFF"/>
          <w:lang w:val="ru-RU"/>
        </w:rPr>
        <w:t>компенсаторная компетенция</w:t>
      </w:r>
      <w:r w:rsidRPr="00CD2230">
        <w:rPr>
          <w:rFonts w:eastAsia="SimSun"/>
          <w:color w:val="000000"/>
          <w:shd w:val="clear" w:color="auto" w:fill="FFFFFF"/>
          <w:lang w:val="ru-RU"/>
        </w:rPr>
        <w:t xml:space="preserve"> — развитие умений выходить из положения в условиях дефицита языковых средств при получении и передаче информации;</w:t>
      </w:r>
    </w:p>
    <w:p w:rsidR="00CD2230" w:rsidRPr="00CD2230" w:rsidRDefault="00CD2230" w:rsidP="00CD2230">
      <w:pPr>
        <w:autoSpaceDE w:val="0"/>
        <w:spacing w:line="360" w:lineRule="auto"/>
        <w:ind w:right="19" w:firstLine="269"/>
        <w:jc w:val="both"/>
        <w:rPr>
          <w:rFonts w:eastAsia="SimSun"/>
          <w:color w:val="000000"/>
          <w:spacing w:val="-2"/>
          <w:shd w:val="clear" w:color="auto" w:fill="FFFFFF"/>
          <w:lang w:val="ru-RU"/>
        </w:rPr>
      </w:pPr>
      <w:r w:rsidRPr="00CD2230">
        <w:rPr>
          <w:rFonts w:eastAsia="SimSun"/>
          <w:color w:val="000000"/>
          <w:u w:val="single"/>
          <w:shd w:val="clear" w:color="auto" w:fill="FFFFFF"/>
          <w:lang w:val="ru-RU"/>
        </w:rPr>
        <w:t>учебно-познавательная компетенция</w:t>
      </w:r>
      <w:r w:rsidRPr="00CD2230">
        <w:rPr>
          <w:rFonts w:eastAsia="SimSun"/>
          <w:color w:val="000000"/>
          <w:shd w:val="clear" w:color="auto" w:fill="FFFFFF"/>
          <w:lang w:val="ru-RU"/>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w:t>
      </w:r>
      <w:r w:rsidRPr="00CD2230">
        <w:rPr>
          <w:rFonts w:eastAsia="SimSun"/>
          <w:color w:val="000000"/>
          <w:spacing w:val="-2"/>
          <w:shd w:val="clear" w:color="auto" w:fill="FFFFFF"/>
          <w:lang w:val="ru-RU"/>
        </w:rPr>
        <w:t>онных технологий;</w:t>
      </w:r>
    </w:p>
    <w:p w:rsidR="00CD2230" w:rsidRPr="00CD2230" w:rsidRDefault="00CD2230" w:rsidP="00CD2230">
      <w:pPr>
        <w:autoSpaceDE w:val="0"/>
        <w:spacing w:line="360" w:lineRule="auto"/>
        <w:ind w:left="10" w:right="34" w:firstLine="298"/>
        <w:jc w:val="both"/>
        <w:rPr>
          <w:rFonts w:eastAsia="SimSun"/>
          <w:color w:val="000000"/>
          <w:spacing w:val="-7"/>
          <w:shd w:val="clear" w:color="auto" w:fill="FFFFFF"/>
          <w:lang w:val="ru-RU"/>
        </w:rPr>
      </w:pPr>
      <w:r w:rsidRPr="00CD2230">
        <w:rPr>
          <w:rFonts w:eastAsia="SimSun"/>
          <w:color w:val="000000"/>
          <w:u w:val="single"/>
          <w:shd w:val="clear" w:color="auto" w:fill="FFFFFF"/>
          <w:lang w:val="ru-RU"/>
        </w:rPr>
        <w:t>развитиеличностиучащихся</w:t>
      </w:r>
      <w:r w:rsidRPr="00CD2230">
        <w:rPr>
          <w:rFonts w:eastAsia="SimSun"/>
          <w:color w:val="000000"/>
          <w:shd w:val="clear" w:color="auto" w:fill="FFFFFF"/>
          <w:lang w:val="ru-RU"/>
        </w:rPr>
        <w:t xml:space="preserve">посредством воспитательного потенциала французского языка и искусства франкоязычных стран, </w:t>
      </w:r>
      <w:r w:rsidRPr="00CD2230">
        <w:rPr>
          <w:rFonts w:eastAsia="SimSun"/>
          <w:color w:val="000000"/>
          <w:spacing w:val="-6"/>
          <w:shd w:val="clear" w:color="auto" w:fill="FFFFFF"/>
          <w:lang w:val="ru-RU"/>
        </w:rPr>
        <w:t>формирование у учащихся потребности в изучении иностранных языков и в овладении ими как средством общения</w:t>
      </w:r>
      <w:r w:rsidRPr="00CD2230">
        <w:rPr>
          <w:rFonts w:eastAsia="SimSun"/>
          <w:b/>
          <w:bCs/>
          <w:color w:val="000000"/>
          <w:spacing w:val="-6"/>
          <w:shd w:val="clear" w:color="auto" w:fill="FFFFFF"/>
          <w:lang w:val="ru-RU"/>
        </w:rPr>
        <w:t xml:space="preserve">, </w:t>
      </w:r>
      <w:r w:rsidRPr="00CD2230">
        <w:rPr>
          <w:rFonts w:eastAsia="SimSun"/>
          <w:color w:val="000000"/>
          <w:shd w:val="clear" w:color="auto" w:fill="FFFFFF"/>
          <w:lang w:val="ru-RU"/>
        </w:rPr>
        <w:t>познания, самореализации и социальной адаптации в поли</w:t>
      </w:r>
      <w:r w:rsidRPr="00CD2230">
        <w:rPr>
          <w:rFonts w:eastAsia="SimSun"/>
          <w:color w:val="000000"/>
          <w:spacing w:val="-7"/>
          <w:shd w:val="clear" w:color="auto" w:fill="FFFFFF"/>
          <w:lang w:val="ru-RU"/>
        </w:rPr>
        <w:t>культурном, полиэтническом мире;</w:t>
      </w:r>
    </w:p>
    <w:p w:rsidR="00CD2230" w:rsidRPr="00CD2230" w:rsidRDefault="00CD2230" w:rsidP="00CD2230">
      <w:pPr>
        <w:autoSpaceDE w:val="0"/>
        <w:spacing w:line="360" w:lineRule="auto"/>
        <w:ind w:left="62" w:firstLine="259"/>
        <w:jc w:val="both"/>
        <w:rPr>
          <w:rFonts w:eastAsia="SimSun"/>
          <w:color w:val="000000"/>
          <w:spacing w:val="-10"/>
          <w:shd w:val="clear" w:color="auto" w:fill="FFFFFF"/>
          <w:lang w:val="ru-RU"/>
        </w:rPr>
      </w:pPr>
      <w:r w:rsidRPr="00CD2230">
        <w:rPr>
          <w:rFonts w:eastAsia="SimSun"/>
          <w:color w:val="000000"/>
          <w:spacing w:val="-6"/>
          <w:u w:val="single"/>
          <w:shd w:val="clear" w:color="auto" w:fill="FFFFFF"/>
          <w:lang w:val="ru-RU"/>
        </w:rPr>
        <w:t>формирование общекультурной и этнической идентич</w:t>
      </w:r>
      <w:r w:rsidRPr="00CD2230">
        <w:rPr>
          <w:rFonts w:eastAsia="SimSun"/>
          <w:color w:val="000000"/>
          <w:spacing w:val="-2"/>
          <w:u w:val="single"/>
          <w:shd w:val="clear" w:color="auto" w:fill="FFFFFF"/>
          <w:lang w:val="ru-RU"/>
        </w:rPr>
        <w:t xml:space="preserve">ности </w:t>
      </w:r>
      <w:r w:rsidRPr="00CD2230">
        <w:rPr>
          <w:rFonts w:eastAsia="SimSun"/>
          <w:color w:val="000000"/>
          <w:spacing w:val="-2"/>
          <w:shd w:val="clear" w:color="auto" w:fill="FFFFFF"/>
          <w:lang w:val="ru-RU"/>
        </w:rPr>
        <w:t>как составляющих гражданской идентичности личности; воспитание качеств гражданина, патриота; развитие на</w:t>
      </w:r>
      <w:r w:rsidRPr="00CD2230">
        <w:rPr>
          <w:rFonts w:eastAsia="SimSun"/>
          <w:color w:val="000000"/>
          <w:spacing w:val="-3"/>
          <w:shd w:val="clear" w:color="auto" w:fill="FFFFFF"/>
          <w:lang w:val="ru-RU"/>
        </w:rPr>
        <w:t xml:space="preserve">ционального самосознания, стремления к взаимопониманию </w:t>
      </w:r>
      <w:r w:rsidRPr="00CD2230">
        <w:rPr>
          <w:rFonts w:eastAsia="SimSun"/>
          <w:color w:val="000000"/>
          <w:spacing w:val="-5"/>
          <w:shd w:val="clear" w:color="auto" w:fill="FFFFFF"/>
          <w:lang w:val="ru-RU"/>
        </w:rPr>
        <w:t xml:space="preserve">между людьми разных сообществ, толерантного отношения к </w:t>
      </w:r>
      <w:r w:rsidRPr="00CD2230">
        <w:rPr>
          <w:rFonts w:eastAsia="SimSun"/>
          <w:color w:val="000000"/>
          <w:shd w:val="clear" w:color="auto" w:fill="FFFFFF"/>
          <w:lang w:val="ru-RU"/>
        </w:rPr>
        <w:t>проявлениям иной культуры, лучшее осознание своей соб</w:t>
      </w:r>
      <w:r w:rsidRPr="00CD2230">
        <w:rPr>
          <w:rFonts w:eastAsia="SimSun"/>
          <w:color w:val="000000"/>
          <w:spacing w:val="-10"/>
          <w:shd w:val="clear" w:color="auto" w:fill="FFFFFF"/>
          <w:lang w:val="ru-RU"/>
        </w:rPr>
        <w:t>ственной культуры;</w:t>
      </w:r>
    </w:p>
    <w:p w:rsidR="00CD2230" w:rsidRPr="00CD2230" w:rsidRDefault="00CD2230" w:rsidP="00CD2230">
      <w:pPr>
        <w:autoSpaceDE w:val="0"/>
        <w:spacing w:line="360" w:lineRule="auto"/>
        <w:ind w:left="53" w:right="19" w:firstLine="264"/>
        <w:jc w:val="both"/>
        <w:rPr>
          <w:rFonts w:eastAsia="SimSun"/>
          <w:color w:val="000000"/>
          <w:spacing w:val="-6"/>
          <w:shd w:val="clear" w:color="auto" w:fill="FFFFFF"/>
          <w:lang w:val="ru-RU"/>
        </w:rPr>
      </w:pPr>
      <w:r w:rsidRPr="00CD2230">
        <w:rPr>
          <w:rFonts w:eastAsia="SimSun"/>
          <w:color w:val="000000"/>
          <w:spacing w:val="-5"/>
          <w:u w:val="single"/>
          <w:shd w:val="clear" w:color="auto" w:fill="FFFFFF"/>
          <w:lang w:val="ru-RU"/>
        </w:rPr>
        <w:t>развитие стремления</w:t>
      </w:r>
      <w:r w:rsidRPr="00CD2230">
        <w:rPr>
          <w:rFonts w:eastAsia="SimSun"/>
          <w:color w:val="000000"/>
          <w:spacing w:val="-5"/>
          <w:shd w:val="clear" w:color="auto" w:fill="FFFFFF"/>
          <w:lang w:val="ru-RU"/>
        </w:rPr>
        <w:t xml:space="preserve"> к овладению основами мировой куль</w:t>
      </w:r>
      <w:r w:rsidRPr="00CD2230">
        <w:rPr>
          <w:rFonts w:eastAsia="SimSun"/>
          <w:color w:val="000000"/>
          <w:spacing w:val="-6"/>
          <w:shd w:val="clear" w:color="auto" w:fill="FFFFFF"/>
          <w:lang w:val="ru-RU"/>
        </w:rPr>
        <w:t>туры средствами иностранного языка;</w:t>
      </w:r>
    </w:p>
    <w:p w:rsidR="00CD2230" w:rsidRPr="00CD2230" w:rsidRDefault="00CD2230" w:rsidP="00CD2230">
      <w:pPr>
        <w:autoSpaceDE w:val="0"/>
        <w:spacing w:line="360" w:lineRule="auto"/>
        <w:ind w:left="53" w:right="19" w:firstLine="264"/>
        <w:jc w:val="both"/>
        <w:rPr>
          <w:color w:val="000000"/>
          <w:lang w:val="ru-RU"/>
        </w:rPr>
      </w:pPr>
      <w:r w:rsidRPr="00CD2230">
        <w:rPr>
          <w:color w:val="000000"/>
          <w:u w:val="single"/>
          <w:lang w:val="ru-RU"/>
        </w:rPr>
        <w:t xml:space="preserve">   развитиеэмоционально-эстетического восприятия </w:t>
      </w:r>
      <w:r w:rsidRPr="00CD2230">
        <w:rPr>
          <w:color w:val="000000"/>
          <w:lang w:val="ru-RU"/>
        </w:rPr>
        <w:t>дейст</w:t>
      </w:r>
      <w:r w:rsidRPr="00CD2230">
        <w:rPr>
          <w:color w:val="000000"/>
          <w:lang w:val="ru-RU"/>
        </w:rPr>
        <w:softHyphen/>
        <w:t>вительности, художественно-творческих способностей учащих</w:t>
      </w:r>
      <w:r w:rsidRPr="00CD2230">
        <w:rPr>
          <w:color w:val="000000"/>
          <w:lang w:val="ru-RU"/>
        </w:rPr>
        <w:softHyphen/>
        <w:t>ся, образного и ассоциативного мышления, фантазии, зритель</w:t>
      </w:r>
      <w:r w:rsidRPr="00CD2230">
        <w:rPr>
          <w:color w:val="000000"/>
          <w:lang w:val="ru-RU"/>
        </w:rPr>
        <w:softHyphen/>
        <w:t>но-образной памяти, вкуса, художественных потребностей;</w:t>
      </w:r>
    </w:p>
    <w:p w:rsidR="00CD2230" w:rsidRPr="00CD2230" w:rsidRDefault="00CD2230" w:rsidP="00CD2230">
      <w:pPr>
        <w:autoSpaceDE w:val="0"/>
        <w:spacing w:line="360" w:lineRule="auto"/>
        <w:ind w:left="53" w:right="19" w:firstLine="264"/>
        <w:jc w:val="both"/>
        <w:rPr>
          <w:color w:val="000000"/>
          <w:lang w:val="ru-RU"/>
        </w:rPr>
      </w:pPr>
      <w:r w:rsidRPr="00CD2230">
        <w:rPr>
          <w:color w:val="000000"/>
          <w:lang w:val="ru-RU"/>
        </w:rPr>
        <w:t xml:space="preserve">     воспитаниекультуры восприятия произведений изобра</w:t>
      </w:r>
      <w:r w:rsidRPr="00CD2230">
        <w:rPr>
          <w:color w:val="000000"/>
          <w:lang w:val="ru-RU"/>
        </w:rPr>
        <w:softHyphen/>
        <w:t xml:space="preserve">зительного, декоративно-прикладного искусства, архитектуры и дизайна, литературы, музыки, кино, театра франкоязычных стран; </w:t>
      </w:r>
    </w:p>
    <w:p w:rsidR="00CD2230" w:rsidRPr="00CD2230" w:rsidRDefault="00CD2230" w:rsidP="00CD2230">
      <w:pPr>
        <w:spacing w:before="164" w:after="164" w:line="360" w:lineRule="auto"/>
        <w:jc w:val="both"/>
        <w:rPr>
          <w:b/>
          <w:bCs/>
          <w:i/>
          <w:iCs/>
          <w:color w:val="000000"/>
          <w:lang w:val="ru-RU"/>
        </w:rPr>
      </w:pPr>
      <w:r w:rsidRPr="00CD2230">
        <w:rPr>
          <w:b/>
          <w:bCs/>
          <w:i/>
          <w:iCs/>
          <w:color w:val="000000"/>
          <w:lang w:val="ru-RU"/>
        </w:rPr>
        <w:t>Задачи реализации предмета:</w:t>
      </w:r>
    </w:p>
    <w:p w:rsidR="00CD2230" w:rsidRPr="00CD2230" w:rsidRDefault="00CD2230" w:rsidP="00CD2230">
      <w:pPr>
        <w:spacing w:before="164" w:after="164" w:line="360" w:lineRule="auto"/>
        <w:jc w:val="both"/>
        <w:rPr>
          <w:color w:val="000000"/>
          <w:lang w:val="ru-RU"/>
        </w:rPr>
      </w:pPr>
      <w:r w:rsidRPr="00CD2230">
        <w:rPr>
          <w:i/>
          <w:iCs/>
          <w:color w:val="000000"/>
          <w:lang w:val="ru-RU"/>
        </w:rPr>
        <w:lastRenderedPageBreak/>
        <w:t>—</w:t>
      </w:r>
      <w:r w:rsidRPr="00CD2230">
        <w:rPr>
          <w:color w:val="000000"/>
          <w:lang w:val="ru-RU"/>
        </w:rPr>
        <w:t>актуализация  имеющегося у учащихся опыта общения с искусством на французском языке;</w:t>
      </w:r>
    </w:p>
    <w:p w:rsidR="00CD2230" w:rsidRPr="00CD2230" w:rsidRDefault="00CD2230" w:rsidP="00CD2230">
      <w:pPr>
        <w:spacing w:before="164" w:after="164" w:line="360" w:lineRule="auto"/>
        <w:jc w:val="both"/>
        <w:rPr>
          <w:color w:val="000000"/>
          <w:lang w:val="ru-RU"/>
        </w:rPr>
      </w:pPr>
      <w:r w:rsidRPr="00CD2230">
        <w:rPr>
          <w:color w:val="000000"/>
          <w:lang w:val="ru-RU"/>
        </w:rPr>
        <w:t>—культурная адаптация школьников в современном ин</w:t>
      </w:r>
      <w:r w:rsidRPr="00CD2230">
        <w:rPr>
          <w:color w:val="000000"/>
          <w:lang w:val="ru-RU"/>
        </w:rPr>
        <w:softHyphen/>
        <w:t>формационном пространстве, наполненном разнообразными явлениями массовой культуры;</w:t>
      </w:r>
    </w:p>
    <w:p w:rsidR="00CD2230" w:rsidRPr="00CD2230" w:rsidRDefault="00CD2230" w:rsidP="00CD2230">
      <w:pPr>
        <w:spacing w:before="164" w:after="164" w:line="360" w:lineRule="auto"/>
        <w:jc w:val="both"/>
        <w:rPr>
          <w:color w:val="000000"/>
          <w:lang w:val="ru-RU"/>
        </w:rPr>
      </w:pPr>
      <w:r w:rsidRPr="00CD2230">
        <w:rPr>
          <w:color w:val="000000"/>
          <w:lang w:val="ru-RU"/>
        </w:rPr>
        <w:t>—формирование целостного представления о роли искусства в культурно-историческом процессе развития человечества;</w:t>
      </w:r>
    </w:p>
    <w:p w:rsidR="00CD2230" w:rsidRPr="00CD2230" w:rsidRDefault="00CD2230" w:rsidP="00CD2230">
      <w:pPr>
        <w:spacing w:before="164" w:after="164" w:line="360" w:lineRule="auto"/>
        <w:jc w:val="both"/>
        <w:rPr>
          <w:color w:val="000000"/>
          <w:lang w:val="ru-RU"/>
        </w:rPr>
      </w:pPr>
      <w:r w:rsidRPr="00CD2230">
        <w:rPr>
          <w:color w:val="000000"/>
          <w:lang w:val="ru-RU"/>
        </w:rPr>
        <w:t>—углубление художественно-познавательных интересов и развитие интеллектуальных и творческих способностей под</w:t>
      </w:r>
      <w:r w:rsidRPr="00CD2230">
        <w:rPr>
          <w:color w:val="000000"/>
          <w:lang w:val="ru-RU"/>
        </w:rPr>
        <w:softHyphen/>
        <w:t>ростков;</w:t>
      </w:r>
    </w:p>
    <w:p w:rsidR="00CD2230" w:rsidRPr="00CD2230" w:rsidRDefault="00CD2230" w:rsidP="00CD2230">
      <w:pPr>
        <w:spacing w:before="164" w:after="164" w:line="360" w:lineRule="auto"/>
        <w:jc w:val="both"/>
        <w:rPr>
          <w:color w:val="000000"/>
          <w:lang w:val="ru-RU"/>
        </w:rPr>
      </w:pPr>
      <w:r w:rsidRPr="00CD2230">
        <w:rPr>
          <w:color w:val="000000"/>
          <w:lang w:val="ru-RU"/>
        </w:rPr>
        <w:t>—воспитание художественного вкуса;</w:t>
      </w:r>
    </w:p>
    <w:p w:rsidR="00CD2230" w:rsidRPr="00CD2230" w:rsidRDefault="00CD2230" w:rsidP="00CD2230">
      <w:pPr>
        <w:spacing w:before="164" w:after="164" w:line="360" w:lineRule="auto"/>
        <w:jc w:val="both"/>
        <w:rPr>
          <w:color w:val="000000"/>
          <w:lang w:val="ru-RU"/>
        </w:rPr>
      </w:pPr>
      <w:r w:rsidRPr="00CD2230">
        <w:rPr>
          <w:color w:val="000000"/>
          <w:lang w:val="ru-RU"/>
        </w:rPr>
        <w:t>—приобретение культурно-познавательной, коммуника</w:t>
      </w:r>
      <w:r w:rsidRPr="00CD2230">
        <w:rPr>
          <w:color w:val="000000"/>
          <w:lang w:val="ru-RU"/>
        </w:rPr>
        <w:softHyphen/>
        <w:t>тивно-языковой и социально-эстетической компетентности.</w:t>
      </w:r>
    </w:p>
    <w:p w:rsidR="00CD2230" w:rsidRPr="00CD2230" w:rsidRDefault="00CD2230" w:rsidP="00CD2230">
      <w:pPr>
        <w:spacing w:before="164" w:after="164" w:line="360" w:lineRule="auto"/>
        <w:jc w:val="both"/>
        <w:rPr>
          <w:color w:val="000000"/>
          <w:lang w:val="ru-RU"/>
        </w:rPr>
      </w:pPr>
      <w:r w:rsidRPr="00CD2230">
        <w:rPr>
          <w:color w:val="000000"/>
          <w:lang w:val="ru-RU"/>
        </w:rPr>
        <w:t>Особое значение в организации урочных и внеурочных форм работы с учащимися должны приобрести информацион</w:t>
      </w:r>
      <w:r w:rsidRPr="00CD2230">
        <w:rPr>
          <w:color w:val="000000"/>
          <w:lang w:val="ru-RU"/>
        </w:rPr>
        <w:softHyphen/>
        <w:t>ные и компьютерные технологии, аудио- и видеоматериалы.</w:t>
      </w:r>
    </w:p>
    <w:p w:rsidR="00CD2230" w:rsidRPr="00CD2230" w:rsidRDefault="00CD2230" w:rsidP="00CD2230">
      <w:pPr>
        <w:spacing w:before="164" w:after="164" w:line="360" w:lineRule="auto"/>
        <w:jc w:val="both"/>
        <w:rPr>
          <w:color w:val="000000"/>
          <w:lang w:val="ru-RU"/>
        </w:rPr>
      </w:pPr>
      <w:r w:rsidRPr="00CD2230">
        <w:rPr>
          <w:color w:val="000000"/>
          <w:lang w:val="ru-RU"/>
        </w:rPr>
        <w:t>При изучении отдельных тем программы большое значе</w:t>
      </w:r>
      <w:r w:rsidRPr="00CD2230">
        <w:rPr>
          <w:color w:val="000000"/>
          <w:lang w:val="ru-RU"/>
        </w:rPr>
        <w:softHyphen/>
        <w:t xml:space="preserve">ние имеет установление </w:t>
      </w:r>
      <w:r w:rsidRPr="00CD2230">
        <w:rPr>
          <w:i/>
          <w:iCs/>
          <w:color w:val="000000"/>
          <w:lang w:val="ru-RU"/>
        </w:rPr>
        <w:t xml:space="preserve">межпредметных связей </w:t>
      </w:r>
      <w:r w:rsidRPr="00CD2230">
        <w:rPr>
          <w:color w:val="000000"/>
          <w:lang w:val="ru-RU"/>
        </w:rPr>
        <w:t>с уроками литературы, истории, биологии, математики, физики, техно</w:t>
      </w:r>
      <w:r w:rsidRPr="00CD2230">
        <w:rPr>
          <w:color w:val="000000"/>
          <w:lang w:val="ru-RU"/>
        </w:rPr>
        <w:softHyphen/>
        <w:t>логии, информатики.</w:t>
      </w:r>
    </w:p>
    <w:p w:rsidR="00CD2230" w:rsidRPr="00CD2230" w:rsidRDefault="00CD2230" w:rsidP="00CD2230">
      <w:pPr>
        <w:spacing w:before="164" w:after="164" w:line="360" w:lineRule="auto"/>
        <w:jc w:val="both"/>
        <w:rPr>
          <w:color w:val="000000"/>
          <w:lang w:val="ru-RU"/>
        </w:rPr>
      </w:pPr>
      <w:r w:rsidRPr="00CD2230">
        <w:rPr>
          <w:color w:val="000000"/>
          <w:lang w:val="ru-RU"/>
        </w:rPr>
        <w:t>На конкретных художественных произведениях Франции и франкофонных стран  (музыкаль</w:t>
      </w:r>
      <w:r w:rsidRPr="00CD2230">
        <w:rPr>
          <w:color w:val="000000"/>
          <w:lang w:val="ru-RU"/>
        </w:rPr>
        <w:softHyphen/>
        <w:t>ных, изобразительного искусства, литературы, театра, кино) в программе раскрывается роль искусства в жизни общества и отдельного человека, общность выразительных средств и спе</w:t>
      </w:r>
      <w:r w:rsidRPr="00CD2230">
        <w:rPr>
          <w:color w:val="000000"/>
          <w:lang w:val="ru-RU"/>
        </w:rPr>
        <w:softHyphen/>
        <w:t>цифика каждого из них.</w:t>
      </w:r>
    </w:p>
    <w:p w:rsidR="00CD2230" w:rsidRPr="00CD2230" w:rsidRDefault="00CD2230" w:rsidP="00CD2230">
      <w:pPr>
        <w:spacing w:before="164" w:after="164" w:line="360" w:lineRule="auto"/>
        <w:jc w:val="both"/>
        <w:rPr>
          <w:b/>
          <w:bCs/>
          <w:color w:val="000000"/>
          <w:lang w:val="ru-RU"/>
        </w:rPr>
      </w:pPr>
      <w:r w:rsidRPr="00CD2230">
        <w:rPr>
          <w:b/>
          <w:bCs/>
          <w:color w:val="000000"/>
          <w:lang w:val="ru-RU"/>
        </w:rPr>
        <w:t>Результаты освоения пр</w:t>
      </w:r>
      <w:r w:rsidR="00044A55">
        <w:rPr>
          <w:b/>
          <w:bCs/>
          <w:color w:val="000000"/>
          <w:lang w:val="ru-RU"/>
        </w:rPr>
        <w:t>ограммы «Культура</w:t>
      </w:r>
      <w:r w:rsidRPr="00CD2230">
        <w:rPr>
          <w:b/>
          <w:bCs/>
          <w:color w:val="000000"/>
          <w:lang w:val="ru-RU"/>
        </w:rPr>
        <w:t xml:space="preserve"> стран</w:t>
      </w:r>
      <w:r w:rsidR="00044A55">
        <w:rPr>
          <w:b/>
          <w:bCs/>
          <w:color w:val="000000"/>
          <w:lang w:val="ru-RU"/>
        </w:rPr>
        <w:t xml:space="preserve"> </w:t>
      </w:r>
      <w:r>
        <w:rPr>
          <w:b/>
          <w:bCs/>
          <w:color w:val="000000"/>
          <w:lang w:val="ru-RU"/>
        </w:rPr>
        <w:t>Франкофонии</w:t>
      </w:r>
      <w:r w:rsidRPr="00CD2230">
        <w:rPr>
          <w:b/>
          <w:bCs/>
          <w:color w:val="000000"/>
          <w:lang w:val="ru-RU"/>
        </w:rPr>
        <w:t>»</w:t>
      </w:r>
    </w:p>
    <w:p w:rsidR="00CD2230" w:rsidRPr="00CD2230" w:rsidRDefault="00CD2230" w:rsidP="00CD2230">
      <w:pPr>
        <w:spacing w:before="164" w:after="164" w:line="360" w:lineRule="auto"/>
        <w:jc w:val="both"/>
        <w:rPr>
          <w:color w:val="000000"/>
          <w:lang w:val="ru-RU"/>
        </w:rPr>
      </w:pPr>
      <w:r w:rsidRPr="00CD2230">
        <w:rPr>
          <w:color w:val="000000"/>
          <w:lang w:val="ru-RU"/>
        </w:rPr>
        <w:t xml:space="preserve">                      Изучение искусства и организация учебной, коммуникативно-речевой деятельности в процессе обучения обеспечива</w:t>
      </w:r>
      <w:r w:rsidRPr="00CD2230">
        <w:rPr>
          <w:color w:val="000000"/>
          <w:lang w:val="ru-RU"/>
        </w:rPr>
        <w:softHyphen/>
        <w:t>ет личностное, социальное, познавательное развитие учащихся. У школьников обогащается эмоциональ</w:t>
      </w:r>
      <w:r w:rsidRPr="00CD2230">
        <w:rPr>
          <w:color w:val="000000"/>
          <w:lang w:val="ru-RU"/>
        </w:rPr>
        <w:softHyphen/>
        <w:t>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w:t>
      </w:r>
      <w:r w:rsidRPr="00CD2230">
        <w:rPr>
          <w:color w:val="000000"/>
          <w:lang w:val="ru-RU"/>
        </w:rPr>
        <w:softHyphen/>
        <w:t>ние, образное и ассоциативное мышление, стремление прини</w:t>
      </w:r>
      <w:r w:rsidRPr="00CD2230">
        <w:rPr>
          <w:color w:val="000000"/>
          <w:lang w:val="ru-RU"/>
        </w:rPr>
        <w:softHyphen/>
        <w:t>мать участие в социально значимой деятельности, в общении на французском языке на темы искусства и культуры, в художест</w:t>
      </w:r>
      <w:r w:rsidRPr="00CD2230">
        <w:rPr>
          <w:color w:val="000000"/>
          <w:lang w:val="ru-RU"/>
        </w:rPr>
        <w:softHyphen/>
        <w:t>венных проектах школы, культурных событиях региона и даже мирового сообщества.</w:t>
      </w:r>
    </w:p>
    <w:p w:rsidR="00CD2230" w:rsidRPr="00CD2230" w:rsidRDefault="00CD2230" w:rsidP="00CD2230">
      <w:pPr>
        <w:spacing w:before="164" w:after="164" w:line="360" w:lineRule="auto"/>
        <w:jc w:val="both"/>
        <w:rPr>
          <w:color w:val="000000"/>
          <w:lang w:val="ru-RU"/>
        </w:rPr>
      </w:pPr>
      <w:r w:rsidRPr="00CD2230">
        <w:rPr>
          <w:color w:val="000000"/>
          <w:lang w:val="ru-RU"/>
        </w:rPr>
        <w:lastRenderedPageBreak/>
        <w:t>В результате освоения содержания курса происходит гар</w:t>
      </w:r>
      <w:r w:rsidRPr="00CD2230">
        <w:rPr>
          <w:color w:val="000000"/>
          <w:lang w:val="ru-RU"/>
        </w:rPr>
        <w:softHyphen/>
        <w:t>монизация интеллектуального и эмоционального развития личности обучающегося, формируется эстетическо-коммуникативная компетенция, развивается образное восприятие и осуществляется познание и самопознание.</w:t>
      </w:r>
    </w:p>
    <w:p w:rsidR="00CD2230" w:rsidRPr="00CD2230" w:rsidRDefault="00CD2230" w:rsidP="00CD2230">
      <w:pPr>
        <w:autoSpaceDE w:val="0"/>
        <w:spacing w:line="360" w:lineRule="auto"/>
        <w:ind w:left="3101"/>
        <w:jc w:val="both"/>
        <w:rPr>
          <w:rFonts w:eastAsia="SimSun"/>
          <w:b/>
          <w:bCs/>
          <w:color w:val="000000"/>
          <w:spacing w:val="-18"/>
          <w:shd w:val="clear" w:color="auto" w:fill="FFFFFF"/>
          <w:lang w:val="ru-RU"/>
        </w:rPr>
      </w:pPr>
      <w:r w:rsidRPr="00CD2230">
        <w:rPr>
          <w:rFonts w:eastAsia="SimSun"/>
          <w:b/>
          <w:bCs/>
          <w:color w:val="000000"/>
          <w:spacing w:val="-18"/>
          <w:shd w:val="clear" w:color="auto" w:fill="FFFFFF"/>
          <w:lang w:val="ru-RU"/>
        </w:rPr>
        <w:t>Формы и средства контроля</w:t>
      </w:r>
    </w:p>
    <w:p w:rsidR="00CD2230" w:rsidRPr="00CD2230" w:rsidRDefault="00CD2230" w:rsidP="00CD2230">
      <w:pPr>
        <w:autoSpaceDE w:val="0"/>
        <w:spacing w:line="360" w:lineRule="auto"/>
        <w:ind w:left="14" w:right="235" w:firstLine="706"/>
        <w:jc w:val="both"/>
        <w:rPr>
          <w:rFonts w:eastAsia="SimSun"/>
          <w:color w:val="000000"/>
          <w:spacing w:val="-15"/>
          <w:shd w:val="clear" w:color="auto" w:fill="FFFFFF"/>
          <w:lang w:val="ru-RU"/>
        </w:rPr>
      </w:pPr>
      <w:r w:rsidRPr="00CD2230">
        <w:rPr>
          <w:rFonts w:eastAsia="SimSun"/>
          <w:color w:val="000000"/>
          <w:spacing w:val="-6"/>
          <w:shd w:val="clear" w:color="auto" w:fill="FFFFFF"/>
          <w:lang w:val="ru-RU"/>
        </w:rPr>
        <w:t xml:space="preserve">Ведущими составляющими контроля выступают речевые умения в области </w:t>
      </w:r>
      <w:r w:rsidRPr="00CD2230">
        <w:rPr>
          <w:rFonts w:eastAsia="SimSun"/>
          <w:color w:val="000000"/>
          <w:spacing w:val="-15"/>
          <w:shd w:val="clear" w:color="auto" w:fill="FFFFFF"/>
          <w:lang w:val="ru-RU"/>
        </w:rPr>
        <w:t>говорения, аудирования, чтения и письма.</w:t>
      </w:r>
    </w:p>
    <w:p w:rsidR="00CD2230" w:rsidRPr="00CD2230" w:rsidRDefault="00CD2230" w:rsidP="00CD2230">
      <w:pPr>
        <w:autoSpaceDE w:val="0"/>
        <w:spacing w:line="360" w:lineRule="auto"/>
        <w:ind w:left="5" w:right="235" w:firstLine="710"/>
        <w:jc w:val="both"/>
        <w:rPr>
          <w:rFonts w:eastAsia="SimSun"/>
          <w:color w:val="000000"/>
          <w:spacing w:val="-16"/>
          <w:shd w:val="clear" w:color="auto" w:fill="FFFFFF"/>
          <w:lang w:val="ru-RU"/>
        </w:rPr>
      </w:pPr>
      <w:r w:rsidRPr="00CD2230">
        <w:rPr>
          <w:rFonts w:eastAsia="SimSun"/>
          <w:color w:val="000000"/>
          <w:spacing w:val="-9"/>
          <w:shd w:val="clear" w:color="auto" w:fill="FFFFFF"/>
          <w:lang w:val="ru-RU"/>
        </w:rPr>
        <w:t xml:space="preserve">Основным объектом </w:t>
      </w:r>
      <w:r w:rsidRPr="00CD2230">
        <w:rPr>
          <w:rFonts w:eastAsia="SimSun"/>
          <w:color w:val="000000"/>
          <w:spacing w:val="-12"/>
          <w:shd w:val="clear" w:color="auto" w:fill="FFFFFF"/>
          <w:lang w:val="ru-RU"/>
        </w:rPr>
        <w:t xml:space="preserve">текущего контроля будут языковые умения и навыки, однако не исключается и проверка </w:t>
      </w:r>
      <w:r w:rsidRPr="00CD2230">
        <w:rPr>
          <w:rFonts w:eastAsia="SimSun"/>
          <w:color w:val="000000"/>
          <w:spacing w:val="-6"/>
          <w:shd w:val="clear" w:color="auto" w:fill="FFFFFF"/>
          <w:lang w:val="ru-RU"/>
        </w:rPr>
        <w:t xml:space="preserve">речевых умений в ходе их формирования. </w:t>
      </w:r>
      <w:r w:rsidRPr="00CD2230">
        <w:rPr>
          <w:rFonts w:eastAsia="SimSun"/>
          <w:color w:val="000000"/>
          <w:spacing w:val="-5"/>
          <w:shd w:val="clear" w:color="auto" w:fill="FFFFFF"/>
          <w:lang w:val="ru-RU"/>
        </w:rPr>
        <w:t xml:space="preserve">В процессе текущего контроля </w:t>
      </w:r>
      <w:r w:rsidRPr="00CD2230">
        <w:rPr>
          <w:rFonts w:eastAsia="SimSun"/>
          <w:color w:val="000000"/>
          <w:spacing w:val="-12"/>
          <w:shd w:val="clear" w:color="auto" w:fill="FFFFFF"/>
          <w:lang w:val="ru-RU"/>
        </w:rPr>
        <w:t xml:space="preserve">используются обычные упражнения, характерные для формирования умений и навыков </w:t>
      </w:r>
      <w:r w:rsidRPr="00CD2230">
        <w:rPr>
          <w:rFonts w:eastAsia="SimSun"/>
          <w:color w:val="000000"/>
          <w:spacing w:val="-16"/>
          <w:shd w:val="clear" w:color="auto" w:fill="FFFFFF"/>
          <w:lang w:val="ru-RU"/>
        </w:rPr>
        <w:t>пользования языковым материалом, и речевые упражнения.</w:t>
      </w:r>
    </w:p>
    <w:p w:rsidR="00CD2230" w:rsidRPr="00CD2230" w:rsidRDefault="00CD2230" w:rsidP="00CD2230">
      <w:pPr>
        <w:autoSpaceDE w:val="0"/>
        <w:spacing w:line="360" w:lineRule="auto"/>
        <w:ind w:firstLine="706"/>
        <w:jc w:val="both"/>
        <w:rPr>
          <w:rFonts w:eastAsia="SimSun"/>
          <w:color w:val="000000"/>
          <w:spacing w:val="-15"/>
          <w:shd w:val="clear" w:color="auto" w:fill="FFFFFF"/>
          <w:lang w:val="ru-RU"/>
        </w:rPr>
      </w:pPr>
      <w:r w:rsidRPr="00CD2230">
        <w:rPr>
          <w:rFonts w:eastAsia="SimSun"/>
          <w:color w:val="000000"/>
          <w:spacing w:val="-15"/>
          <w:shd w:val="clear" w:color="auto" w:fill="FFFFFF"/>
          <w:lang w:val="ru-RU"/>
        </w:rPr>
        <w:t>Промежуточный контроль проводится после цепочки занятий, посвященных какой-</w:t>
      </w:r>
      <w:r w:rsidRPr="00CD2230">
        <w:rPr>
          <w:rFonts w:eastAsia="SimSun"/>
          <w:color w:val="000000"/>
          <w:spacing w:val="-14"/>
          <w:shd w:val="clear" w:color="auto" w:fill="FFFFFF"/>
          <w:lang w:val="ru-RU"/>
        </w:rPr>
        <w:t xml:space="preserve">либо теме или блоку, являясь подведением итогов приращения в области речевых умений.Формами промежуточного контроля являются культурологические тесты и </w:t>
      </w:r>
      <w:r w:rsidRPr="00CD2230">
        <w:rPr>
          <w:rFonts w:eastAsia="SimSun"/>
          <w:color w:val="000000"/>
          <w:spacing w:val="-9"/>
          <w:shd w:val="clear" w:color="auto" w:fill="FFFFFF"/>
          <w:lang w:val="ru-RU"/>
        </w:rPr>
        <w:t xml:space="preserve">контрольные работы, тематические сообщения, тематические диалоги и полилоги, </w:t>
      </w:r>
      <w:r w:rsidRPr="00CD2230">
        <w:rPr>
          <w:rFonts w:eastAsia="SimSun"/>
          <w:color w:val="000000"/>
          <w:spacing w:val="-15"/>
          <w:shd w:val="clear" w:color="auto" w:fill="FFFFFF"/>
          <w:lang w:val="ru-RU"/>
        </w:rPr>
        <w:t>проекты, соответствующие этапу обучения.</w:t>
      </w:r>
    </w:p>
    <w:p w:rsidR="00CD2230" w:rsidRPr="00CD2230" w:rsidRDefault="00CD2230" w:rsidP="00CD2230">
      <w:pPr>
        <w:autoSpaceDE w:val="0"/>
        <w:spacing w:line="360" w:lineRule="auto"/>
        <w:ind w:right="240" w:firstLine="710"/>
        <w:jc w:val="both"/>
        <w:rPr>
          <w:rFonts w:eastAsia="SimSun"/>
          <w:color w:val="000000"/>
          <w:spacing w:val="-16"/>
          <w:shd w:val="clear" w:color="auto" w:fill="FFFFFF"/>
          <w:lang w:val="ru-RU"/>
        </w:rPr>
      </w:pPr>
      <w:r w:rsidRPr="00CD2230">
        <w:rPr>
          <w:rFonts w:eastAsia="SimSun"/>
          <w:color w:val="000000"/>
          <w:spacing w:val="-14"/>
          <w:shd w:val="clear" w:color="auto" w:fill="FFFFFF"/>
          <w:lang w:val="ru-RU"/>
        </w:rPr>
        <w:t xml:space="preserve">Итоговый контроль призван выявить конечный уровень обученности за весь курс и </w:t>
      </w:r>
      <w:r w:rsidRPr="00CD2230">
        <w:rPr>
          <w:rFonts w:eastAsia="SimSun"/>
          <w:color w:val="000000"/>
          <w:spacing w:val="-9"/>
          <w:shd w:val="clear" w:color="auto" w:fill="FFFFFF"/>
          <w:lang w:val="ru-RU"/>
        </w:rPr>
        <w:t xml:space="preserve">выполняет оценочную функцию. Цель итогового контроля - определение способности </w:t>
      </w:r>
      <w:r w:rsidRPr="00CD2230">
        <w:rPr>
          <w:rFonts w:eastAsia="SimSun"/>
          <w:color w:val="000000"/>
          <w:spacing w:val="-10"/>
          <w:shd w:val="clear" w:color="auto" w:fill="FFFFFF"/>
          <w:lang w:val="ru-RU"/>
        </w:rPr>
        <w:t>обучаемых к использованию иностранного языка в практической деятельности.</w:t>
      </w:r>
      <w:r w:rsidRPr="00CD2230">
        <w:rPr>
          <w:rFonts w:eastAsia="SimSun"/>
          <w:color w:val="000000"/>
          <w:spacing w:val="-6"/>
          <w:shd w:val="clear" w:color="auto" w:fill="FFFFFF"/>
          <w:lang w:val="ru-RU"/>
        </w:rPr>
        <w:t xml:space="preserve">Среди многочисленных типов заданий, </w:t>
      </w:r>
      <w:r w:rsidRPr="00CD2230">
        <w:rPr>
          <w:rFonts w:eastAsia="SimSun"/>
          <w:color w:val="000000"/>
          <w:spacing w:val="-11"/>
          <w:shd w:val="clear" w:color="auto" w:fill="FFFFFF"/>
          <w:lang w:val="ru-RU"/>
        </w:rPr>
        <w:t xml:space="preserve">которые могут быть использованы для составления тестов и контрольных работ, можно </w:t>
      </w:r>
      <w:r w:rsidRPr="00CD2230">
        <w:rPr>
          <w:rFonts w:eastAsia="SimSun"/>
          <w:color w:val="000000"/>
          <w:spacing w:val="-10"/>
          <w:shd w:val="clear" w:color="auto" w:fill="FFFFFF"/>
          <w:lang w:val="ru-RU"/>
        </w:rPr>
        <w:t xml:space="preserve">выделить следующие: перекрестный выбор; альтернативный выбор; множественный </w:t>
      </w:r>
      <w:r w:rsidRPr="00CD2230">
        <w:rPr>
          <w:rFonts w:eastAsia="SimSun"/>
          <w:color w:val="000000"/>
          <w:spacing w:val="-13"/>
          <w:shd w:val="clear" w:color="auto" w:fill="FFFFFF"/>
          <w:lang w:val="ru-RU"/>
        </w:rPr>
        <w:t xml:space="preserve">выбор; упорядочение; завершение/окончание; замена/подстановка; трансформация; ответ </w:t>
      </w:r>
      <w:r w:rsidRPr="00CD2230">
        <w:rPr>
          <w:rFonts w:eastAsia="SimSun"/>
          <w:color w:val="000000"/>
          <w:spacing w:val="-10"/>
          <w:shd w:val="clear" w:color="auto" w:fill="FFFFFF"/>
          <w:lang w:val="ru-RU"/>
        </w:rPr>
        <w:t xml:space="preserve">на вопрос; перефразирование; перевод; клоуз-процедура и т.д. В тесты и контрольные  </w:t>
      </w:r>
      <w:r w:rsidRPr="00CD2230">
        <w:rPr>
          <w:rFonts w:eastAsia="SimSun"/>
          <w:color w:val="000000"/>
          <w:spacing w:val="-13"/>
          <w:shd w:val="clear" w:color="auto" w:fill="FFFFFF"/>
          <w:lang w:val="ru-RU"/>
        </w:rPr>
        <w:t xml:space="preserve">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w:t>
      </w:r>
      <w:r w:rsidRPr="00CD2230">
        <w:rPr>
          <w:rFonts w:eastAsia="SimSun"/>
          <w:color w:val="000000"/>
          <w:spacing w:val="-16"/>
          <w:shd w:val="clear" w:color="auto" w:fill="FFFFFF"/>
          <w:lang w:val="ru-RU"/>
        </w:rPr>
        <w:t>содержащие элементы творчества.</w:t>
      </w:r>
    </w:p>
    <w:p w:rsidR="00CD2230" w:rsidRPr="00CD2230" w:rsidRDefault="00CD2230" w:rsidP="00CD2230">
      <w:pPr>
        <w:autoSpaceDE w:val="0"/>
        <w:spacing w:line="360" w:lineRule="auto"/>
        <w:jc w:val="center"/>
        <w:rPr>
          <w:rFonts w:eastAsia="SimSun"/>
          <w:lang w:val="ru-RU"/>
        </w:rPr>
      </w:pPr>
      <w:r w:rsidRPr="00CD2230">
        <w:rPr>
          <w:rFonts w:eastAsia="SimSun"/>
          <w:lang w:val="ru-RU"/>
        </w:rPr>
        <w:t>Список литературы</w:t>
      </w:r>
    </w:p>
    <w:p w:rsidR="00CD2230" w:rsidRDefault="00CD2230" w:rsidP="00CD2230">
      <w:pPr>
        <w:pStyle w:val="3"/>
        <w:numPr>
          <w:ilvl w:val="0"/>
          <w:numId w:val="1"/>
        </w:numPr>
        <w:shd w:val="clear" w:color="auto" w:fill="auto"/>
        <w:spacing w:line="360" w:lineRule="auto"/>
        <w:jc w:val="left"/>
        <w:rPr>
          <w:rFonts w:ascii="Times New Roman" w:hAnsi="Times New Roman" w:cs="Times New Roman"/>
        </w:rPr>
      </w:pPr>
      <w:r w:rsidRPr="00CD2230">
        <w:rPr>
          <w:rFonts w:ascii="Times New Roman" w:hAnsi="Times New Roman" w:cs="Times New Roman"/>
        </w:rPr>
        <w:t>Гаршина Е.Ю. «Первое знакомство с Францией» - М., «Просвещение», 1999.</w:t>
      </w:r>
    </w:p>
    <w:p w:rsidR="00CD2230" w:rsidRPr="00CD2230" w:rsidRDefault="00CD2230" w:rsidP="00CD2230">
      <w:pPr>
        <w:pStyle w:val="3"/>
        <w:numPr>
          <w:ilvl w:val="0"/>
          <w:numId w:val="1"/>
        </w:numPr>
        <w:shd w:val="clear" w:color="auto" w:fill="auto"/>
        <w:spacing w:line="360" w:lineRule="auto"/>
        <w:jc w:val="left"/>
        <w:rPr>
          <w:rFonts w:ascii="Times New Roman" w:hAnsi="Times New Roman" w:cs="Times New Roman"/>
        </w:rPr>
      </w:pPr>
      <w:r w:rsidRPr="00CD2230">
        <w:rPr>
          <w:rFonts w:ascii="Times New Roman" w:hAnsi="Times New Roman" w:cs="Times New Roman"/>
        </w:rPr>
        <w:t>Гаршина Е.Ю. Школьный французско-русский страноведческий словарь — М.: Дрофа, 2006.</w:t>
      </w:r>
    </w:p>
    <w:p w:rsidR="00CD2230" w:rsidRPr="00CD2230" w:rsidRDefault="00CD2230" w:rsidP="00CD2230">
      <w:pPr>
        <w:widowControl w:val="0"/>
        <w:numPr>
          <w:ilvl w:val="0"/>
          <w:numId w:val="1"/>
        </w:numPr>
        <w:spacing w:line="360" w:lineRule="auto"/>
        <w:rPr>
          <w:lang w:val="fr-FR"/>
        </w:rPr>
      </w:pPr>
      <w:r w:rsidRPr="00CD2230">
        <w:t>Маг</w:t>
      </w:r>
      <w:r w:rsidRPr="00CD2230">
        <w:rPr>
          <w:lang w:val="fr-FR"/>
        </w:rPr>
        <w:t xml:space="preserve">tin </w:t>
      </w:r>
      <w:r w:rsidRPr="00CD2230">
        <w:t>С</w:t>
      </w:r>
      <w:r w:rsidRPr="00CD2230">
        <w:rPr>
          <w:lang w:val="fr-FR"/>
        </w:rPr>
        <w:t xml:space="preserve">. </w:t>
      </w:r>
      <w:r w:rsidRPr="00CD2230">
        <w:t>Ра</w:t>
      </w:r>
      <w:r w:rsidRPr="00CD2230">
        <w:rPr>
          <w:lang w:val="fr-FR"/>
        </w:rPr>
        <w:t>st</w:t>
      </w:r>
      <w:r w:rsidRPr="00CD2230">
        <w:t>ог</w:t>
      </w:r>
      <w:r w:rsidRPr="00CD2230">
        <w:rPr>
          <w:lang w:val="fr-FR"/>
        </w:rPr>
        <w:t xml:space="preserve"> D. Vitamine 1, </w:t>
      </w:r>
      <w:r w:rsidRPr="00CD2230">
        <w:t>С</w:t>
      </w:r>
      <w:r w:rsidRPr="00CD2230">
        <w:rPr>
          <w:lang w:val="fr-FR"/>
        </w:rPr>
        <w:t>L</w:t>
      </w:r>
      <w:r w:rsidRPr="00CD2230">
        <w:t>Е</w:t>
      </w:r>
      <w:r w:rsidRPr="00CD2230">
        <w:rPr>
          <w:lang w:val="fr-FR"/>
        </w:rPr>
        <w:t xml:space="preserve"> Internation</w:t>
      </w:r>
      <w:r w:rsidRPr="00CD2230">
        <w:t>а</w:t>
      </w:r>
      <w:r w:rsidRPr="00CD2230">
        <w:rPr>
          <w:lang w:val="fr-FR"/>
        </w:rPr>
        <w:t>1, 2009.</w:t>
      </w:r>
    </w:p>
    <w:p w:rsidR="00CD2230" w:rsidRPr="00CD2230" w:rsidRDefault="00CD2230" w:rsidP="00CD2230">
      <w:pPr>
        <w:widowControl w:val="0"/>
        <w:numPr>
          <w:ilvl w:val="0"/>
          <w:numId w:val="1"/>
        </w:numPr>
        <w:spacing w:line="360" w:lineRule="auto"/>
        <w:rPr>
          <w:lang w:val="fr-FR"/>
        </w:rPr>
      </w:pPr>
      <w:r w:rsidRPr="00CD2230">
        <w:t>Маг</w:t>
      </w:r>
      <w:r w:rsidRPr="00CD2230">
        <w:rPr>
          <w:lang w:val="fr-FR"/>
        </w:rPr>
        <w:t xml:space="preserve">tin </w:t>
      </w:r>
      <w:r w:rsidRPr="00CD2230">
        <w:t>С</w:t>
      </w:r>
      <w:r w:rsidRPr="00CD2230">
        <w:rPr>
          <w:lang w:val="fr-FR"/>
        </w:rPr>
        <w:t xml:space="preserve">. </w:t>
      </w:r>
      <w:r w:rsidRPr="00CD2230">
        <w:t>Ра</w:t>
      </w:r>
      <w:r w:rsidRPr="00CD2230">
        <w:rPr>
          <w:lang w:val="fr-FR"/>
        </w:rPr>
        <w:t>st</w:t>
      </w:r>
      <w:r w:rsidRPr="00CD2230">
        <w:t>ог</w:t>
      </w:r>
      <w:r w:rsidRPr="00CD2230">
        <w:rPr>
          <w:lang w:val="fr-FR"/>
        </w:rPr>
        <w:t xml:space="preserve"> D. Vitamine 2, </w:t>
      </w:r>
      <w:r w:rsidRPr="00CD2230">
        <w:t>С</w:t>
      </w:r>
      <w:r w:rsidRPr="00CD2230">
        <w:rPr>
          <w:lang w:val="fr-FR"/>
        </w:rPr>
        <w:t>L</w:t>
      </w:r>
      <w:r w:rsidRPr="00CD2230">
        <w:t>Е</w:t>
      </w:r>
      <w:r w:rsidRPr="00CD2230">
        <w:rPr>
          <w:lang w:val="fr-FR"/>
        </w:rPr>
        <w:t xml:space="preserve"> Internation</w:t>
      </w:r>
      <w:r w:rsidRPr="00CD2230">
        <w:t>а</w:t>
      </w:r>
      <w:r w:rsidRPr="00CD2230">
        <w:rPr>
          <w:lang w:val="fr-FR"/>
        </w:rPr>
        <w:t>1, 2009.</w:t>
      </w:r>
    </w:p>
    <w:p w:rsidR="00CD2230" w:rsidRPr="00CD2230" w:rsidRDefault="00CD2230" w:rsidP="00CD2230">
      <w:pPr>
        <w:pStyle w:val="3"/>
        <w:numPr>
          <w:ilvl w:val="0"/>
          <w:numId w:val="1"/>
        </w:numPr>
        <w:shd w:val="clear" w:color="auto" w:fill="auto"/>
        <w:spacing w:line="360" w:lineRule="auto"/>
        <w:rPr>
          <w:rFonts w:ascii="Times New Roman" w:hAnsi="Times New Roman" w:cs="Times New Roman"/>
        </w:rPr>
      </w:pPr>
      <w:r w:rsidRPr="00CD2230">
        <w:rPr>
          <w:rFonts w:ascii="Times New Roman" w:hAnsi="Times New Roman" w:cs="Times New Roman"/>
        </w:rPr>
        <w:t xml:space="preserve">«Французский в перспективе», Г.И. Бубнова, А.Н.Тарасова , М. «Просвещение» , 2006 11 класс( материалы, не вошедшие в рабочую программу по французскому языку 11 </w:t>
      </w:r>
      <w:r w:rsidRPr="00CD2230">
        <w:rPr>
          <w:rFonts w:ascii="Times New Roman" w:hAnsi="Times New Roman" w:cs="Times New Roman"/>
        </w:rPr>
        <w:lastRenderedPageBreak/>
        <w:t>класса).</w:t>
      </w:r>
    </w:p>
    <w:p w:rsidR="00CD2230" w:rsidRPr="00CD2230" w:rsidRDefault="00CD2230" w:rsidP="00CD2230">
      <w:pPr>
        <w:spacing w:after="368" w:line="200" w:lineRule="exact"/>
        <w:rPr>
          <w:rStyle w:val="4"/>
          <w:b w:val="0"/>
          <w:bCs w:val="0"/>
          <w:sz w:val="24"/>
          <w:szCs w:val="24"/>
        </w:rPr>
      </w:pPr>
      <w:r w:rsidRPr="00CD2230">
        <w:rPr>
          <w:rStyle w:val="4"/>
          <w:b w:val="0"/>
          <w:bCs w:val="0"/>
          <w:sz w:val="24"/>
          <w:szCs w:val="24"/>
        </w:rPr>
        <w:t>Аудио и видеоматериалы:</w:t>
      </w:r>
    </w:p>
    <w:p w:rsidR="00CD2230" w:rsidRPr="00CD2230" w:rsidRDefault="00CD2230" w:rsidP="00CD2230">
      <w:pPr>
        <w:pStyle w:val="3"/>
        <w:shd w:val="clear" w:color="auto" w:fill="auto"/>
        <w:spacing w:line="288" w:lineRule="exact"/>
        <w:ind w:left="560" w:right="240"/>
        <w:rPr>
          <w:rFonts w:ascii="Times New Roman" w:hAnsi="Times New Roman" w:cs="Times New Roman"/>
        </w:rPr>
      </w:pPr>
      <w:r w:rsidRPr="00CD2230">
        <w:rPr>
          <w:rFonts w:ascii="Times New Roman" w:hAnsi="Times New Roman" w:cs="Times New Roman"/>
        </w:rPr>
        <w:t>1)«Французский в перспективе», Г.И. Бубнова, А.Н.Тарасова , М. «Просвещение» , 2006</w:t>
      </w:r>
      <w:r>
        <w:rPr>
          <w:rFonts w:ascii="Times New Roman" w:hAnsi="Times New Roman" w:cs="Times New Roman"/>
        </w:rPr>
        <w:t>аудиокурс к учебнику для 11 класса - М.: Просвещение, 2006</w:t>
      </w:r>
      <w:r w:rsidRPr="00CD2230">
        <w:rPr>
          <w:rFonts w:ascii="Times New Roman" w:hAnsi="Times New Roman" w:cs="Times New Roman"/>
        </w:rPr>
        <w:t>.</w:t>
      </w:r>
    </w:p>
    <w:p w:rsidR="00CD2230" w:rsidRPr="00CD2230" w:rsidRDefault="00CD2230" w:rsidP="00CD2230">
      <w:pPr>
        <w:pStyle w:val="3"/>
        <w:numPr>
          <w:ilvl w:val="1"/>
          <w:numId w:val="2"/>
        </w:numPr>
        <w:shd w:val="clear" w:color="auto" w:fill="auto"/>
        <w:spacing w:after="240" w:line="276" w:lineRule="auto"/>
        <w:ind w:left="0" w:firstLine="560"/>
        <w:jc w:val="left"/>
        <w:rPr>
          <w:rFonts w:ascii="Times New Roman" w:hAnsi="Times New Roman" w:cs="Times New Roman"/>
        </w:rPr>
      </w:pPr>
      <w:r>
        <w:rPr>
          <w:rFonts w:ascii="Times New Roman" w:hAnsi="Times New Roman" w:cs="Times New Roman"/>
        </w:rPr>
        <w:t xml:space="preserve">Короткие </w:t>
      </w:r>
      <w:r w:rsidRPr="00CD2230">
        <w:rPr>
          <w:rFonts w:ascii="Times New Roman" w:hAnsi="Times New Roman" w:cs="Times New Roman"/>
        </w:rPr>
        <w:t xml:space="preserve"> видеофильмы с </w:t>
      </w:r>
      <w:hyperlink r:id="rId5" w:history="1">
        <w:r w:rsidRPr="00CD2230">
          <w:rPr>
            <w:rStyle w:val="a3"/>
            <w:rFonts w:ascii="Times New Roman" w:hAnsi="Times New Roman" w:cs="Times New Roman"/>
          </w:rPr>
          <w:t>www.youtube.com</w:t>
        </w:r>
      </w:hyperlink>
    </w:p>
    <w:p w:rsidR="0038135B" w:rsidRPr="0006110B" w:rsidRDefault="00CD2230" w:rsidP="00CD2230">
      <w:pPr>
        <w:pStyle w:val="3"/>
        <w:numPr>
          <w:ilvl w:val="1"/>
          <w:numId w:val="2"/>
        </w:numPr>
        <w:shd w:val="clear" w:color="auto" w:fill="auto"/>
        <w:spacing w:after="240" w:line="276" w:lineRule="auto"/>
        <w:ind w:left="0" w:firstLine="560"/>
        <w:jc w:val="left"/>
        <w:rPr>
          <w:rFonts w:ascii="Times New Roman" w:hAnsi="Times New Roman" w:cs="Times New Roman"/>
          <w:u w:val="single"/>
          <w:lang w:val="fr-FR"/>
        </w:rPr>
      </w:pPr>
      <w:r w:rsidRPr="00CD2230">
        <w:rPr>
          <w:rFonts w:ascii="Times New Roman" w:hAnsi="Times New Roman" w:cs="Times New Roman"/>
        </w:rPr>
        <w:t xml:space="preserve">Материалы сайта </w:t>
      </w:r>
      <w:r w:rsidRPr="00CD2230">
        <w:rPr>
          <w:rFonts w:ascii="Times New Roman" w:hAnsi="Times New Roman" w:cs="Times New Roman"/>
          <w:u w:val="single"/>
          <w:lang w:val="fr-FR"/>
        </w:rPr>
        <w:t>www.yahoo.fr</w:t>
      </w:r>
    </w:p>
    <w:p w:rsidR="0006110B" w:rsidRPr="0006110B" w:rsidRDefault="0006110B" w:rsidP="0006110B">
      <w:pPr>
        <w:pStyle w:val="a4"/>
        <w:numPr>
          <w:ilvl w:val="0"/>
          <w:numId w:val="2"/>
        </w:numPr>
        <w:suppressAutoHyphens w:val="0"/>
        <w:spacing w:before="100" w:beforeAutospacing="1"/>
        <w:rPr>
          <w:lang w:val="ru-RU" w:eastAsia="ru-RU"/>
        </w:rPr>
      </w:pPr>
      <w:r w:rsidRPr="0006110B">
        <w:rPr>
          <w:sz w:val="32"/>
          <w:szCs w:val="32"/>
          <w:lang w:val="ru-RU" w:eastAsia="ru-RU"/>
        </w:rPr>
        <w:t>Календарно-тематическое планирование для 11 класса по предмету «Культура стран Франкофонии» 2018-2019 гг.</w:t>
      </w:r>
    </w:p>
    <w:p w:rsidR="0006110B" w:rsidRPr="0006110B" w:rsidRDefault="0006110B" w:rsidP="0006110B">
      <w:pPr>
        <w:pStyle w:val="a4"/>
        <w:numPr>
          <w:ilvl w:val="0"/>
          <w:numId w:val="2"/>
        </w:numPr>
        <w:suppressAutoHyphens w:val="0"/>
        <w:spacing w:before="100" w:beforeAutospacing="1"/>
        <w:rPr>
          <w:lang w:val="ru-RU" w:eastAsia="ru-RU"/>
        </w:rPr>
      </w:pPr>
      <w:r w:rsidRPr="0006110B">
        <w:rPr>
          <w:b/>
          <w:bCs/>
          <w:lang w:val="ru-RU" w:eastAsia="ru-RU"/>
        </w:rPr>
        <w:t>Тема №1 «Моральные ценности» - 9 часов.</w:t>
      </w:r>
    </w:p>
    <w:tbl>
      <w:tblPr>
        <w:tblW w:w="1063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00"/>
        <w:gridCol w:w="1156"/>
        <w:gridCol w:w="2808"/>
        <w:gridCol w:w="3726"/>
        <w:gridCol w:w="2345"/>
      </w:tblGrid>
      <w:tr w:rsidR="0006110B" w:rsidRPr="0006110B" w:rsidTr="0006110B">
        <w:trPr>
          <w:trHeight w:val="570"/>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Дата</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rPr>
                <w:lang w:val="ru-RU" w:eastAsia="ru-RU"/>
              </w:rPr>
            </w:pPr>
            <w:r w:rsidRPr="0006110B">
              <w:rPr>
                <w:lang w:val="ru-RU" w:eastAsia="ru-RU"/>
              </w:rPr>
              <w:t>Тема урока</w:t>
            </w:r>
          </w:p>
          <w:p w:rsidR="0006110B" w:rsidRPr="0006110B" w:rsidRDefault="0006110B" w:rsidP="0006110B">
            <w:pPr>
              <w:suppressAutoHyphens w:val="0"/>
              <w:spacing w:before="100" w:beforeAutospacing="1" w:after="119"/>
              <w:rPr>
                <w:lang w:val="ru-RU" w:eastAsia="ru-RU"/>
              </w:rPr>
            </w:pP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Виды деятельности. Формы контроля</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Домашнее задание.</w:t>
            </w:r>
          </w:p>
        </w:tc>
      </w:tr>
      <w:tr w:rsidR="0006110B" w:rsidRPr="0006110B" w:rsidTr="0006110B">
        <w:trPr>
          <w:trHeight w:val="420"/>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1</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7.09.18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Вводный урок.</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7"/>
                <w:szCs w:val="27"/>
                <w:lang w:val="ru-RU" w:eastAsia="ru-RU"/>
              </w:rPr>
              <w:t>Конспектирование, запись незнакомых слов</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Выучить записи, составить вопросы</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2</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14.09.18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rPr>
                <w:lang w:val="ru-RU" w:eastAsia="ru-RU"/>
              </w:rPr>
            </w:pPr>
            <w:r w:rsidRPr="0006110B">
              <w:rPr>
                <w:sz w:val="22"/>
                <w:szCs w:val="22"/>
                <w:lang w:val="ru-RU" w:eastAsia="ru-RU"/>
              </w:rPr>
              <w:t>Синтетическое чтение по теме «Вы немного хиппи</w:t>
            </w:r>
          </w:p>
          <w:p w:rsidR="0006110B" w:rsidRPr="0006110B" w:rsidRDefault="0006110B" w:rsidP="0006110B">
            <w:pPr>
              <w:suppressAutoHyphens w:val="0"/>
              <w:spacing w:before="100" w:beforeAutospacing="1" w:after="119"/>
              <w:rPr>
                <w:lang w:val="ru-RU" w:eastAsia="ru-RU"/>
              </w:rPr>
            </w:pP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Выявляют основные идеи. Говорят об организации текста. Синтезируют основные детали.</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rPr>
                <w:lang w:val="ru-RU" w:eastAsia="ru-RU"/>
              </w:rPr>
            </w:pPr>
            <w:r w:rsidRPr="0006110B">
              <w:rPr>
                <w:sz w:val="22"/>
                <w:szCs w:val="22"/>
                <w:lang w:val="ru-RU" w:eastAsia="ru-RU"/>
              </w:rPr>
              <w:t xml:space="preserve">Пересказ текста </w:t>
            </w:r>
          </w:p>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Стр 6-7 упр.1,2.</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3</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21.09.18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Работа с текстом по теме «Я не люблю каникулы»</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rPr>
                <w:lang w:val="ru-RU" w:eastAsia="ru-RU"/>
              </w:rPr>
            </w:pPr>
            <w:r w:rsidRPr="0006110B">
              <w:rPr>
                <w:sz w:val="22"/>
                <w:szCs w:val="22"/>
                <w:lang w:val="ru-RU" w:eastAsia="ru-RU"/>
              </w:rPr>
              <w:t xml:space="preserve">Работают с текстом стр. 14 </w:t>
            </w:r>
          </w:p>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Выполняют устно упр</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Пересказ текста стр.12</w:t>
            </w:r>
          </w:p>
        </w:tc>
      </w:tr>
      <w:tr w:rsidR="0006110B" w:rsidRPr="00A3718C"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4</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28.09.18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Работа с текстом по теме «Молодая пара»</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Читают текст, составляют план, пересказывают</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Пересказ текста с элементами анализа, стр.9.</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5</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5.10.18.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Работа с текстом «Журналист, рассказывающий о своей профессии»</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Читают текст стр. 20-21</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Пересказ текста</w:t>
            </w:r>
          </w:p>
        </w:tc>
      </w:tr>
      <w:tr w:rsidR="0006110B" w:rsidRPr="00A3718C"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6</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19.10.18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rPr>
                <w:lang w:val="ru-RU" w:eastAsia="ru-RU"/>
              </w:rPr>
            </w:pPr>
            <w:r w:rsidRPr="0006110B">
              <w:rPr>
                <w:sz w:val="22"/>
                <w:szCs w:val="22"/>
                <w:lang w:val="ru-RU" w:eastAsia="ru-RU"/>
              </w:rPr>
              <w:t xml:space="preserve">Праздники во Франции </w:t>
            </w:r>
          </w:p>
          <w:p w:rsidR="0006110B" w:rsidRPr="0006110B" w:rsidRDefault="0006110B" w:rsidP="0006110B">
            <w:pPr>
              <w:suppressAutoHyphens w:val="0"/>
              <w:spacing w:before="100" w:beforeAutospacing="1" w:after="119"/>
              <w:rPr>
                <w:lang w:val="ru-RU" w:eastAsia="ru-RU"/>
              </w:rPr>
            </w:pP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Читают микротексты их объединяют в единый текст. Сопоставляют праздники</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О чем говорят праздники стр.26 рассказ</w:t>
            </w:r>
          </w:p>
        </w:tc>
      </w:tr>
      <w:tr w:rsidR="0006110B" w:rsidRPr="00A3718C"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7</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26.10.18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Работа с текстом по теме «Драматическое искусство во Франции»</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Выбирают основную мысль. Вычленяют главную идею</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rPr>
                <w:lang w:val="ru-RU" w:eastAsia="ru-RU"/>
              </w:rPr>
            </w:pPr>
            <w:r w:rsidRPr="0006110B">
              <w:rPr>
                <w:sz w:val="22"/>
                <w:szCs w:val="22"/>
                <w:lang w:val="ru-RU" w:eastAsia="ru-RU"/>
              </w:rPr>
              <w:t xml:space="preserve">Конспект текста </w:t>
            </w:r>
          </w:p>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Вопросы к тексту.</w:t>
            </w:r>
          </w:p>
        </w:tc>
      </w:tr>
      <w:tr w:rsidR="0006110B" w:rsidRPr="00A3718C" w:rsidTr="0006110B">
        <w:trPr>
          <w:trHeight w:val="465"/>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8</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02.11.18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Дискуссия по теме «Театр» </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Краткое сообщение по теме. Участие в дискуссии.</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Что для тебя театр? (рассказ).</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lastRenderedPageBreak/>
              <w:t>9</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09.11.18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Контрольная работа</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Повторение изученного материала</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Записи и конспекты повторять</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10</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16.11.18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Знакомство с творчеством Фр. Кабрэля </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Слушают песню. Вставляют лексические единицы и речевые образцы.</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Биография. Выразительное чтение.</w:t>
            </w:r>
          </w:p>
        </w:tc>
      </w:tr>
      <w:tr w:rsidR="0006110B" w:rsidRPr="00A3718C" w:rsidTr="0006110B">
        <w:trPr>
          <w:trHeight w:val="525"/>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11</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30.11.18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Работа с текстом по теме «Вкус исследования» </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rPr>
                <w:lang w:val="ru-RU" w:eastAsia="ru-RU"/>
              </w:rPr>
            </w:pPr>
            <w:r w:rsidRPr="0006110B">
              <w:rPr>
                <w:sz w:val="22"/>
                <w:szCs w:val="22"/>
                <w:lang w:val="ru-RU" w:eastAsia="ru-RU"/>
              </w:rPr>
              <w:t xml:space="preserve">Отвечают на вопросы по тексту. </w:t>
            </w:r>
          </w:p>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Выполняют тренировочные упражнения. Комментируют фразы.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Стр. 67. Подготовиться к словарному диктанту</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12</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07.12.18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Устная речь на основе текста по теме «Реклама и воспитание» </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Ведут беседу в группах, используя необходимые реплики, устойчивые выражения</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73 вырази свое мнение. </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13</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14.12.18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Знакомство с творчеством </w:t>
            </w:r>
            <w:r w:rsidRPr="0006110B">
              <w:rPr>
                <w:sz w:val="22"/>
                <w:szCs w:val="22"/>
                <w:lang w:eastAsia="ru-RU"/>
              </w:rPr>
              <w:t>ZAZ</w:t>
            </w:r>
            <w:r w:rsidRPr="0006110B">
              <w:rPr>
                <w:sz w:val="22"/>
                <w:szCs w:val="22"/>
                <w:lang w:val="ru-RU" w:eastAsia="ru-RU"/>
              </w:rPr>
              <w:t>.</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Слушают песню. Выполняют тренировочные упр. на стр. 103-105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105 выразит. чтение </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14</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21.12.18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Работа с текстом «Рождение публицистического фильма» </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rPr>
                <w:lang w:val="ru-RU" w:eastAsia="ru-RU"/>
              </w:rPr>
            </w:pPr>
            <w:r w:rsidRPr="0006110B">
              <w:rPr>
                <w:sz w:val="22"/>
                <w:szCs w:val="22"/>
                <w:lang w:val="ru-RU" w:eastAsia="ru-RU"/>
              </w:rPr>
              <w:t xml:space="preserve">Читают текст, составляют план. </w:t>
            </w:r>
          </w:p>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Отвечают на вопросы стр. 109</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rPr>
                <w:lang w:val="ru-RU" w:eastAsia="ru-RU"/>
              </w:rPr>
            </w:pPr>
            <w:r w:rsidRPr="0006110B">
              <w:rPr>
                <w:sz w:val="22"/>
                <w:szCs w:val="22"/>
                <w:lang w:val="ru-RU" w:eastAsia="ru-RU"/>
              </w:rPr>
              <w:t xml:space="preserve">Стр. 108 </w:t>
            </w:r>
          </w:p>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109 № 1,2 </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15</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28.12.18</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Составление монологического высказывания по теме: История кино.</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rPr>
                <w:lang w:val="ru-RU" w:eastAsia="ru-RU"/>
              </w:rPr>
            </w:pPr>
            <w:r w:rsidRPr="0006110B">
              <w:rPr>
                <w:sz w:val="22"/>
                <w:szCs w:val="22"/>
                <w:lang w:val="ru-RU" w:eastAsia="ru-RU"/>
              </w:rPr>
              <w:t xml:space="preserve">стр. 118 упр. 1-4 дополняют текст. </w:t>
            </w:r>
          </w:p>
          <w:p w:rsidR="0006110B" w:rsidRPr="0006110B" w:rsidRDefault="0006110B" w:rsidP="0006110B">
            <w:pPr>
              <w:suppressAutoHyphens w:val="0"/>
              <w:spacing w:before="100" w:beforeAutospacing="1"/>
              <w:rPr>
                <w:lang w:val="ru-RU" w:eastAsia="ru-RU"/>
              </w:rPr>
            </w:pPr>
            <w:r w:rsidRPr="0006110B">
              <w:rPr>
                <w:sz w:val="22"/>
                <w:szCs w:val="22"/>
                <w:lang w:val="ru-RU" w:eastAsia="ru-RU"/>
              </w:rPr>
              <w:t xml:space="preserve">Сборник упражнений стр. 77 №4 </w:t>
            </w:r>
          </w:p>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Развивают тезисы текста.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Сб. упр. стр. 77 устно </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16</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11.01.19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Выполнение проекта «Французский кинематограф в </w:t>
            </w:r>
            <w:r w:rsidRPr="0006110B">
              <w:rPr>
                <w:sz w:val="22"/>
                <w:szCs w:val="22"/>
                <w:lang w:eastAsia="ru-RU"/>
              </w:rPr>
              <w:t>XX</w:t>
            </w:r>
            <w:r w:rsidRPr="0006110B">
              <w:rPr>
                <w:sz w:val="22"/>
                <w:szCs w:val="22"/>
                <w:lang w:val="ru-RU" w:eastAsia="ru-RU"/>
              </w:rPr>
              <w:t xml:space="preserve"> веке»</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Просмотр и предъявление презентаций и отрывков из фильмов</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Составить презентацию (доклад)</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17</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18.01.19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Работа над текстом «Кибернетика</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Читают текст. Составляют план. Отвечают на вопросы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Пересказ текста устно стр. 123 </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18</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25.01.19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Работа над диалогом по подтеме «Язык»</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138-139 читают выражения, составляют диалоги.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Стр. 139 № 1,2 учить</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19</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01.02.19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Составление монологического высказывания по теме «Париж» </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150-151 выбирают маршруты, рассказывают о Париже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Презентация «Париж» </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20</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8.02.19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Работа над текстом «Граффити» </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161 объясняют значение слов, выделяют главные идеи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161 пересказ </w:t>
            </w:r>
          </w:p>
        </w:tc>
      </w:tr>
      <w:tr w:rsidR="0006110B" w:rsidRPr="00A3718C"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21</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15.02.19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Работа над аудированием текста «Пригород имеет </w:t>
            </w:r>
            <w:r w:rsidRPr="0006110B">
              <w:rPr>
                <w:sz w:val="22"/>
                <w:szCs w:val="22"/>
                <w:lang w:val="ru-RU" w:eastAsia="ru-RU"/>
              </w:rPr>
              <w:lastRenderedPageBreak/>
              <w:t xml:space="preserve">тоже свою культуру» </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lastRenderedPageBreak/>
              <w:t xml:space="preserve">Стр. 163-165 слушают тексты, работают с лексикой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163-165 написать план прослушенного </w:t>
            </w:r>
            <w:r w:rsidRPr="0006110B">
              <w:rPr>
                <w:sz w:val="22"/>
                <w:szCs w:val="22"/>
                <w:lang w:val="ru-RU" w:eastAsia="ru-RU"/>
              </w:rPr>
              <w:lastRenderedPageBreak/>
              <w:t xml:space="preserve">текста. </w:t>
            </w:r>
          </w:p>
        </w:tc>
      </w:tr>
      <w:tr w:rsidR="0006110B" w:rsidRPr="00A3718C"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lastRenderedPageBreak/>
              <w:t>22</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01.03.19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Беседа по теме «Символы государства» </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180-181 описывают картинки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Презентация «Символы Отечества были, есть, будут» </w:t>
            </w:r>
          </w:p>
        </w:tc>
      </w:tr>
      <w:tr w:rsidR="0006110B" w:rsidRPr="00A3718C"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23</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8.03.19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Работа над текстом по теме «Французы и французский язык» </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186-187 читают, выполняют упр. 1,2,3 стр. 188 комментируют фразы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Пересказ стр. 186-187 упр. 3 стр. 188 писать </w:t>
            </w:r>
          </w:p>
        </w:tc>
      </w:tr>
      <w:tr w:rsidR="0006110B" w:rsidRPr="00A3718C"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24</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15.03.19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Работа над текстом «Межправительственные агентства Франкофонии</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202 читают, переводят, знакомятся с новыми понятиями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202 пересказ, доклады по темам. </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25</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22.03.19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Аудирование текстов по теме: «Франкофония» </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210 текст № 5 , заполняют пропуски рассказывают текст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Стр. 211 пересказ </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26</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05.04.19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Контрольное устное высказывание</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Пересказ текста</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Индивидуальные задания</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27</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12.04.19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Знакомство с ценностями молодежи стран Франкофонии</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Работа с текстом с.218, составление диалога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Выучить диалог</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28</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19.04.19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Многообразие культур стран Франкофонии</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Просмотр презентаций, видеоматериалов</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Составить конспект</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29</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26.04.19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Столицы франкофонных государств </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Просмотр презентаций, видеоматериалов</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Составить конспект, повторение</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30</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03.05.19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Контрольная работа</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Повторение </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Повторение</w:t>
            </w:r>
          </w:p>
        </w:tc>
      </w:tr>
      <w:tr w:rsidR="0006110B" w:rsidRPr="0006110B" w:rsidTr="0006110B">
        <w:trPr>
          <w:trHeight w:val="345"/>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31</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10.05.19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Подготовка итоговых проектов</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Выполнение докладов, презентаций</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Презентация к итоговому проекту</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32</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17.05.19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Защита проектов</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Предъявление и просмотр презентаций</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повторение</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33</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24.05.19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 xml:space="preserve">Повторение </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Повторение</w:t>
            </w: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Повторение</w:t>
            </w:r>
          </w:p>
        </w:tc>
      </w:tr>
      <w:tr w:rsidR="0006110B" w:rsidRPr="0006110B" w:rsidTr="0006110B">
        <w:trPr>
          <w:tblCellSpacing w:w="0" w:type="dxa"/>
        </w:trPr>
        <w:tc>
          <w:tcPr>
            <w:tcW w:w="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32"/>
                <w:szCs w:val="32"/>
                <w:lang w:val="ru-RU" w:eastAsia="ru-RU"/>
              </w:rPr>
              <w:t>34</w:t>
            </w:r>
          </w:p>
        </w:tc>
        <w:tc>
          <w:tcPr>
            <w:tcW w:w="93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lang w:val="ru-RU" w:eastAsia="ru-RU"/>
              </w:rPr>
              <w:t>31.05.19</w:t>
            </w:r>
          </w:p>
        </w:tc>
        <w:tc>
          <w:tcPr>
            <w:tcW w:w="2475"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r w:rsidRPr="0006110B">
              <w:rPr>
                <w:sz w:val="22"/>
                <w:szCs w:val="22"/>
                <w:lang w:val="ru-RU" w:eastAsia="ru-RU"/>
              </w:rPr>
              <w:t>Резервный урок</w:t>
            </w:r>
          </w:p>
        </w:tc>
        <w:tc>
          <w:tcPr>
            <w:tcW w:w="348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p>
        </w:tc>
        <w:tc>
          <w:tcPr>
            <w:tcW w:w="2190" w:type="dxa"/>
            <w:tcBorders>
              <w:top w:val="outset" w:sz="6" w:space="0" w:color="00000A"/>
              <w:left w:val="outset" w:sz="6" w:space="0" w:color="00000A"/>
              <w:bottom w:val="outset" w:sz="6" w:space="0" w:color="00000A"/>
              <w:right w:val="outset" w:sz="6" w:space="0" w:color="00000A"/>
            </w:tcBorders>
            <w:hideMark/>
          </w:tcPr>
          <w:p w:rsidR="0006110B" w:rsidRPr="0006110B" w:rsidRDefault="0006110B" w:rsidP="0006110B">
            <w:pPr>
              <w:suppressAutoHyphens w:val="0"/>
              <w:spacing w:before="100" w:beforeAutospacing="1" w:after="119"/>
              <w:rPr>
                <w:lang w:val="ru-RU" w:eastAsia="ru-RU"/>
              </w:rPr>
            </w:pPr>
          </w:p>
        </w:tc>
      </w:tr>
    </w:tbl>
    <w:p w:rsidR="0006110B" w:rsidRPr="00F226B0" w:rsidRDefault="0006110B" w:rsidP="00F226B0">
      <w:pPr>
        <w:suppressAutoHyphens w:val="0"/>
        <w:spacing w:before="100" w:beforeAutospacing="1"/>
        <w:rPr>
          <w:lang w:val="ru-RU" w:eastAsia="ru-RU"/>
        </w:rPr>
      </w:pPr>
    </w:p>
    <w:p w:rsidR="0006110B" w:rsidRPr="00CD2230" w:rsidRDefault="0006110B" w:rsidP="0006110B">
      <w:pPr>
        <w:pStyle w:val="3"/>
        <w:shd w:val="clear" w:color="auto" w:fill="auto"/>
        <w:spacing w:after="240" w:line="276" w:lineRule="auto"/>
        <w:ind w:left="560"/>
        <w:jc w:val="left"/>
        <w:rPr>
          <w:rFonts w:ascii="Times New Roman" w:hAnsi="Times New Roman" w:cs="Times New Roman"/>
          <w:u w:val="single"/>
          <w:lang w:val="fr-FR"/>
        </w:rPr>
      </w:pPr>
    </w:p>
    <w:sectPr w:rsidR="0006110B" w:rsidRPr="00CD2230" w:rsidSect="00C53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420" w:hanging="360"/>
      </w:pPr>
    </w:lvl>
  </w:abstractNum>
  <w:abstractNum w:abstractNumId="1">
    <w:nsid w:val="00000002"/>
    <w:multiLevelType w:val="singleLevel"/>
    <w:tmpl w:val="00000002"/>
    <w:name w:val="WW8Num2"/>
    <w:lvl w:ilvl="0">
      <w:start w:val="1"/>
      <w:numFmt w:val="decimal"/>
      <w:lvlText w:val="%1)"/>
      <w:lvlJc w:val="left"/>
      <w:pPr>
        <w:tabs>
          <w:tab w:val="num" w:pos="0"/>
        </w:tabs>
        <w:ind w:left="9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2BD091F"/>
    <w:multiLevelType w:val="multilevel"/>
    <w:tmpl w:val="3F24D7F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lvlOverride w:ilvl="0">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D2230"/>
    <w:rsid w:val="00044A55"/>
    <w:rsid w:val="0006110B"/>
    <w:rsid w:val="0038135B"/>
    <w:rsid w:val="006125C1"/>
    <w:rsid w:val="00A3718C"/>
    <w:rsid w:val="00C53C2D"/>
    <w:rsid w:val="00CD2230"/>
    <w:rsid w:val="00F22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7D139-63F6-4C7A-87F8-44691B2D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230"/>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D2230"/>
    <w:rPr>
      <w:color w:val="000080"/>
      <w:u w:val="single"/>
    </w:rPr>
  </w:style>
  <w:style w:type="paragraph" w:customStyle="1" w:styleId="3">
    <w:name w:val="Основной текст3"/>
    <w:basedOn w:val="a"/>
    <w:rsid w:val="00CD2230"/>
    <w:pPr>
      <w:widowControl w:val="0"/>
      <w:shd w:val="clear" w:color="auto" w:fill="FFFFFF"/>
      <w:spacing w:line="506" w:lineRule="exact"/>
      <w:jc w:val="both"/>
    </w:pPr>
    <w:rPr>
      <w:rFonts w:ascii="Courier New" w:eastAsia="Courier New" w:hAnsi="Courier New" w:cs="Courier New"/>
      <w:color w:val="000000"/>
      <w:lang w:val="ru-RU"/>
    </w:rPr>
  </w:style>
  <w:style w:type="character" w:customStyle="1" w:styleId="4">
    <w:name w:val="Основной текст (4)"/>
    <w:rsid w:val="00CD2230"/>
    <w:rPr>
      <w:rFonts w:ascii="Times New Roman" w:eastAsia="Times New Roman" w:hAnsi="Times New Roman" w:cs="Times New Roman" w:hint="default"/>
      <w:b/>
      <w:bCs/>
      <w:i w:val="0"/>
      <w:iCs w:val="0"/>
      <w:caps w:val="0"/>
      <w:smallCaps w:val="0"/>
      <w:color w:val="000000"/>
      <w:spacing w:val="1"/>
      <w:w w:val="100"/>
      <w:position w:val="0"/>
      <w:sz w:val="20"/>
      <w:szCs w:val="20"/>
      <w:u w:val="single"/>
      <w:vertAlign w:val="baseline"/>
      <w:lang w:val="ru-RU"/>
    </w:rPr>
  </w:style>
  <w:style w:type="character" w:customStyle="1" w:styleId="5">
    <w:name w:val="Основной текст (5) + Малые прописные"/>
    <w:rsid w:val="00CD2230"/>
    <w:rPr>
      <w:rFonts w:ascii="Times New Roman" w:eastAsia="Times New Roman" w:hAnsi="Times New Roman" w:cs="Times New Roman" w:hint="default"/>
      <w:b/>
      <w:bCs/>
      <w:i w:val="0"/>
      <w:iCs w:val="0"/>
      <w:caps w:val="0"/>
      <w:smallCaps/>
      <w:color w:val="000000"/>
      <w:spacing w:val="2"/>
      <w:w w:val="100"/>
      <w:position w:val="0"/>
      <w:sz w:val="19"/>
      <w:szCs w:val="19"/>
      <w:u w:val="single"/>
      <w:vertAlign w:val="baseline"/>
      <w:lang w:val="ru-RU"/>
    </w:rPr>
  </w:style>
  <w:style w:type="character" w:customStyle="1" w:styleId="50">
    <w:name w:val="Основной текст (5)"/>
    <w:rsid w:val="00CD2230"/>
    <w:rPr>
      <w:rFonts w:ascii="Times New Roman" w:eastAsia="Times New Roman" w:hAnsi="Times New Roman" w:cs="Times New Roman" w:hint="default"/>
      <w:b/>
      <w:bCs/>
      <w:i w:val="0"/>
      <w:iCs w:val="0"/>
      <w:caps w:val="0"/>
      <w:smallCaps w:val="0"/>
      <w:color w:val="000000"/>
      <w:spacing w:val="2"/>
      <w:w w:val="100"/>
      <w:position w:val="0"/>
      <w:sz w:val="19"/>
      <w:szCs w:val="19"/>
      <w:u w:val="single"/>
      <w:vertAlign w:val="baseline"/>
      <w:lang w:val="ru-RU"/>
    </w:rPr>
  </w:style>
  <w:style w:type="paragraph" w:customStyle="1" w:styleId="Standard">
    <w:name w:val="Standard"/>
    <w:rsid w:val="00CD223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List Paragraph"/>
    <w:basedOn w:val="Standard"/>
    <w:rsid w:val="00CD2230"/>
  </w:style>
  <w:style w:type="numbering" w:customStyle="1" w:styleId="WWNum3">
    <w:name w:val="WWNum3"/>
    <w:basedOn w:val="a2"/>
    <w:rsid w:val="00CD2230"/>
    <w:pPr>
      <w:numPr>
        <w:numId w:val="4"/>
      </w:numPr>
    </w:pPr>
  </w:style>
  <w:style w:type="paragraph" w:styleId="a5">
    <w:name w:val="Normal (Web)"/>
    <w:basedOn w:val="a"/>
    <w:uiPriority w:val="99"/>
    <w:unhideWhenUsed/>
    <w:rsid w:val="0006110B"/>
    <w:pPr>
      <w:suppressAutoHyphens w:val="0"/>
      <w:spacing w:before="100" w:beforeAutospacing="1" w:after="119"/>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0264">
      <w:bodyDiv w:val="1"/>
      <w:marLeft w:val="0"/>
      <w:marRight w:val="0"/>
      <w:marTop w:val="0"/>
      <w:marBottom w:val="0"/>
      <w:divBdr>
        <w:top w:val="none" w:sz="0" w:space="0" w:color="auto"/>
        <w:left w:val="none" w:sz="0" w:space="0" w:color="auto"/>
        <w:bottom w:val="none" w:sz="0" w:space="0" w:color="auto"/>
        <w:right w:val="none" w:sz="0" w:space="0" w:color="auto"/>
      </w:divBdr>
    </w:div>
    <w:div w:id="381367109">
      <w:bodyDiv w:val="1"/>
      <w:marLeft w:val="0"/>
      <w:marRight w:val="0"/>
      <w:marTop w:val="0"/>
      <w:marBottom w:val="0"/>
      <w:divBdr>
        <w:top w:val="none" w:sz="0" w:space="0" w:color="auto"/>
        <w:left w:val="none" w:sz="0" w:space="0" w:color="auto"/>
        <w:bottom w:val="none" w:sz="0" w:space="0" w:color="auto"/>
        <w:right w:val="none" w:sz="0" w:space="0" w:color="auto"/>
      </w:divBdr>
    </w:div>
    <w:div w:id="10936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2368</Words>
  <Characters>13502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Учетная запись Майкрософт</cp:lastModifiedBy>
  <cp:revision>6</cp:revision>
  <dcterms:created xsi:type="dcterms:W3CDTF">2018-10-18T06:18:00Z</dcterms:created>
  <dcterms:modified xsi:type="dcterms:W3CDTF">2022-10-06T07:59:00Z</dcterms:modified>
</cp:coreProperties>
</file>